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DFE75" w14:textId="770070AA" w:rsidR="00F950A1" w:rsidRDefault="0093553D">
      <w:pPr>
        <w:rPr>
          <w:rFonts w:ascii="Times New Roman" w:hAnsi="Times New Roman" w:cs="Times New Roman"/>
          <w:b/>
          <w:color w:val="4472C4" w:themeColor="accent1"/>
          <w:sz w:val="40"/>
        </w:rPr>
      </w:pPr>
      <w:r w:rsidRPr="004C2B8B">
        <w:rPr>
          <w:rFonts w:ascii="Times New Roman" w:hAnsi="Times New Roman" w:cs="Times New Roman"/>
          <w:noProof/>
          <w:sz w:val="20"/>
          <w:szCs w:val="24"/>
        </w:rPr>
        <w:drawing>
          <wp:anchor distT="0" distB="0" distL="114300" distR="114300" simplePos="0" relativeHeight="251658240" behindDoc="0" locked="0" layoutInCell="1" allowOverlap="1" wp14:anchorId="583FA948" wp14:editId="1D4E1044">
            <wp:simplePos x="0" y="0"/>
            <wp:positionH relativeFrom="column">
              <wp:posOffset>4867275</wp:posOffset>
            </wp:positionH>
            <wp:positionV relativeFrom="paragraph">
              <wp:posOffset>9525</wp:posOffset>
            </wp:positionV>
            <wp:extent cx="912495" cy="1204595"/>
            <wp:effectExtent l="0" t="0" r="1905" b="0"/>
            <wp:wrapSquare wrapText="bothSides"/>
            <wp:docPr id="1" name="Picture 1" descr="D:\Miscellanece\scan\white REsiz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cellanece\scan\white REsiz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2495"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2B8B" w:rsidRPr="004C2B8B">
        <w:rPr>
          <w:rFonts w:ascii="Times New Roman" w:hAnsi="Times New Roman" w:cs="Times New Roman"/>
          <w:b/>
          <w:color w:val="4472C4" w:themeColor="accent1"/>
          <w:sz w:val="32"/>
        </w:rPr>
        <w:t>Engr.</w:t>
      </w:r>
      <w:r w:rsidR="00A2038E">
        <w:rPr>
          <w:rFonts w:ascii="Times New Roman" w:hAnsi="Times New Roman" w:cs="Times New Roman"/>
          <w:b/>
          <w:color w:val="4472C4" w:themeColor="accent1"/>
          <w:sz w:val="32"/>
        </w:rPr>
        <w:t xml:space="preserve"> Dr.</w:t>
      </w:r>
      <w:r w:rsidR="004C2B8B" w:rsidRPr="004C2B8B">
        <w:rPr>
          <w:rFonts w:ascii="Times New Roman" w:hAnsi="Times New Roman" w:cs="Times New Roman"/>
          <w:b/>
          <w:color w:val="4472C4" w:themeColor="accent1"/>
          <w:sz w:val="32"/>
        </w:rPr>
        <w:t xml:space="preserve"> </w:t>
      </w:r>
      <w:r w:rsidR="00B338B6" w:rsidRPr="004C2B8B">
        <w:rPr>
          <w:rFonts w:ascii="Times New Roman" w:hAnsi="Times New Roman" w:cs="Times New Roman"/>
          <w:b/>
          <w:color w:val="4472C4" w:themeColor="accent1"/>
          <w:sz w:val="32"/>
        </w:rPr>
        <w:t>M</w:t>
      </w:r>
      <w:r w:rsidR="00AE68D6" w:rsidRPr="004C2B8B">
        <w:rPr>
          <w:rFonts w:ascii="Times New Roman" w:hAnsi="Times New Roman" w:cs="Times New Roman"/>
          <w:b/>
          <w:color w:val="4472C4" w:themeColor="accent1"/>
          <w:sz w:val="32"/>
        </w:rPr>
        <w:t>eesam</w:t>
      </w:r>
      <w:r w:rsidR="00B338B6" w:rsidRPr="004C2B8B">
        <w:rPr>
          <w:rFonts w:ascii="Times New Roman" w:hAnsi="Times New Roman" w:cs="Times New Roman"/>
          <w:b/>
          <w:color w:val="4472C4" w:themeColor="accent1"/>
          <w:sz w:val="32"/>
        </w:rPr>
        <w:t xml:space="preserve"> </w:t>
      </w:r>
      <w:r w:rsidR="00AE68D6" w:rsidRPr="004C2B8B">
        <w:rPr>
          <w:rFonts w:ascii="Times New Roman" w:hAnsi="Times New Roman" w:cs="Times New Roman"/>
          <w:b/>
          <w:color w:val="4472C4" w:themeColor="accent1"/>
          <w:sz w:val="32"/>
        </w:rPr>
        <w:t>Ali</w:t>
      </w:r>
    </w:p>
    <w:p w14:paraId="3F579EFA" w14:textId="77777777" w:rsidR="00DB715D" w:rsidRPr="00666D85" w:rsidRDefault="00DB715D" w:rsidP="00163AC0">
      <w:pPr>
        <w:tabs>
          <w:tab w:val="left" w:pos="8640"/>
        </w:tabs>
        <w:spacing w:after="0" w:line="240" w:lineRule="auto"/>
        <w:jc w:val="right"/>
        <w:rPr>
          <w:rFonts w:ascii="Times New Roman" w:hAnsi="Times New Roman" w:cs="Times New Roman"/>
          <w:b/>
          <w:sz w:val="24"/>
          <w:szCs w:val="24"/>
        </w:rPr>
        <w:sectPr w:rsidR="00DB715D" w:rsidRPr="00666D85" w:rsidSect="00C9356B">
          <w:footerReference w:type="default" r:id="rId8"/>
          <w:pgSz w:w="12240" w:h="15840"/>
          <w:pgMar w:top="990" w:right="1440" w:bottom="1440" w:left="1440" w:header="720" w:footer="720" w:gutter="0"/>
          <w:cols w:num="2" w:space="360"/>
          <w:docGrid w:linePitch="360"/>
        </w:sectPr>
      </w:pPr>
    </w:p>
    <w:p w14:paraId="1F7AB9CF" w14:textId="0946F396" w:rsidR="00AE68D6" w:rsidRDefault="00AE68D6" w:rsidP="00AE68D6">
      <w:pPr>
        <w:tabs>
          <w:tab w:val="left" w:pos="8640"/>
        </w:tabs>
        <w:spacing w:after="0" w:line="240" w:lineRule="auto"/>
        <w:rPr>
          <w:rFonts w:ascii="Times New Roman" w:hAnsi="Times New Roman" w:cs="Times New Roman"/>
          <w:sz w:val="24"/>
          <w:szCs w:val="24"/>
        </w:rPr>
      </w:pPr>
      <w:r w:rsidRPr="000B6135">
        <w:rPr>
          <w:rFonts w:ascii="Times New Roman" w:hAnsi="Times New Roman" w:cs="Times New Roman"/>
          <w:b/>
          <w:sz w:val="24"/>
          <w:szCs w:val="24"/>
        </w:rPr>
        <w:t>Email address:</w:t>
      </w:r>
      <w:r w:rsidRPr="00666D85">
        <w:rPr>
          <w:rFonts w:ascii="Times New Roman" w:hAnsi="Times New Roman" w:cs="Times New Roman"/>
          <w:sz w:val="24"/>
          <w:szCs w:val="24"/>
        </w:rPr>
        <w:t xml:space="preserve"> </w:t>
      </w:r>
      <w:r w:rsidR="005E74D6">
        <w:rPr>
          <w:rFonts w:ascii="Times New Roman" w:hAnsi="Times New Roman" w:cs="Times New Roman"/>
          <w:color w:val="0070C0"/>
          <w:sz w:val="24"/>
          <w:szCs w:val="24"/>
        </w:rPr>
        <w:t>meesam</w:t>
      </w:r>
      <w:r w:rsidR="003D5A4E">
        <w:rPr>
          <w:rFonts w:ascii="Times New Roman" w:hAnsi="Times New Roman" w:cs="Times New Roman"/>
          <w:color w:val="0070C0"/>
          <w:sz w:val="24"/>
          <w:szCs w:val="24"/>
        </w:rPr>
        <w:t>62@gmail.com</w:t>
      </w:r>
    </w:p>
    <w:p w14:paraId="4236FDA3" w14:textId="77777777" w:rsidR="00AE68D6" w:rsidRDefault="00AE68D6" w:rsidP="00AE68D6">
      <w:pPr>
        <w:tabs>
          <w:tab w:val="left" w:pos="8640"/>
        </w:tabs>
        <w:spacing w:after="0" w:line="240" w:lineRule="auto"/>
        <w:rPr>
          <w:rFonts w:ascii="Times New Roman" w:hAnsi="Times New Roman" w:cs="Times New Roman"/>
          <w:sz w:val="24"/>
          <w:szCs w:val="24"/>
        </w:rPr>
      </w:pPr>
      <w:r w:rsidRPr="00666D85">
        <w:rPr>
          <w:rFonts w:ascii="Times New Roman" w:hAnsi="Times New Roman" w:cs="Times New Roman"/>
          <w:b/>
          <w:sz w:val="24"/>
          <w:szCs w:val="24"/>
        </w:rPr>
        <w:t xml:space="preserve">Voice: </w:t>
      </w:r>
      <w:r w:rsidR="005E4C80" w:rsidRPr="005E4C80">
        <w:rPr>
          <w:rFonts w:ascii="Times New Roman" w:hAnsi="Times New Roman" w:cs="Times New Roman"/>
          <w:b/>
          <w:color w:val="0070C0"/>
          <w:sz w:val="24"/>
          <w:szCs w:val="24"/>
        </w:rPr>
        <w:t>+</w:t>
      </w:r>
      <w:r w:rsidR="005E74D6">
        <w:rPr>
          <w:rFonts w:ascii="Times New Roman" w:hAnsi="Times New Roman" w:cs="Times New Roman"/>
          <w:b/>
          <w:color w:val="0070C0"/>
          <w:sz w:val="24"/>
          <w:szCs w:val="24"/>
        </w:rPr>
        <w:t>92</w:t>
      </w:r>
      <w:r w:rsidRPr="000B6135">
        <w:rPr>
          <w:rFonts w:ascii="Times New Roman" w:hAnsi="Times New Roman" w:cs="Times New Roman"/>
          <w:color w:val="0070C0"/>
          <w:sz w:val="24"/>
          <w:szCs w:val="24"/>
        </w:rPr>
        <w:t>-</w:t>
      </w:r>
      <w:r w:rsidR="005E74D6">
        <w:rPr>
          <w:rFonts w:ascii="Times New Roman" w:hAnsi="Times New Roman" w:cs="Times New Roman"/>
          <w:color w:val="0070C0"/>
          <w:sz w:val="24"/>
          <w:szCs w:val="24"/>
        </w:rPr>
        <w:t>321-4259942</w:t>
      </w:r>
    </w:p>
    <w:p w14:paraId="276CDB20" w14:textId="77777777" w:rsidR="00D70D3E" w:rsidRDefault="00AE68D6" w:rsidP="00AE68D6">
      <w:pPr>
        <w:tabs>
          <w:tab w:val="left" w:pos="8640"/>
        </w:tabs>
        <w:spacing w:after="0" w:line="240" w:lineRule="auto"/>
        <w:rPr>
          <w:rFonts w:ascii="Times New Roman" w:hAnsi="Times New Roman" w:cs="Times New Roman"/>
          <w:b/>
          <w:sz w:val="24"/>
          <w:szCs w:val="24"/>
        </w:rPr>
      </w:pPr>
      <w:r w:rsidRPr="00F6610C">
        <w:rPr>
          <w:rFonts w:ascii="Times New Roman" w:hAnsi="Times New Roman" w:cs="Times New Roman"/>
          <w:b/>
          <w:sz w:val="24"/>
          <w:szCs w:val="24"/>
        </w:rPr>
        <w:t>Research</w:t>
      </w:r>
      <w:r w:rsidR="001E5745">
        <w:rPr>
          <w:rFonts w:ascii="Times New Roman" w:hAnsi="Times New Roman" w:cs="Times New Roman"/>
          <w:b/>
          <w:sz w:val="24"/>
          <w:szCs w:val="24"/>
        </w:rPr>
        <w:t xml:space="preserve"> IDs</w:t>
      </w:r>
      <w:r w:rsidRPr="00F6610C">
        <w:rPr>
          <w:rFonts w:ascii="Times New Roman" w:hAnsi="Times New Roman" w:cs="Times New Roman"/>
          <w:b/>
          <w:sz w:val="24"/>
          <w:szCs w:val="24"/>
        </w:rPr>
        <w:t>:</w:t>
      </w:r>
    </w:p>
    <w:p w14:paraId="5616FD6B" w14:textId="77777777" w:rsidR="000B6135" w:rsidRDefault="001E5745" w:rsidP="0076517B">
      <w:pPr>
        <w:pBdr>
          <w:bottom w:val="single" w:sz="12" w:space="1" w:color="auto"/>
        </w:pBdr>
        <w:spacing w:after="0" w:line="240" w:lineRule="auto"/>
        <w:rPr>
          <w:rFonts w:ascii="Times New Roman" w:hAnsi="Times New Roman" w:cs="Times New Roman"/>
          <w:color w:val="0070C0"/>
          <w:sz w:val="24"/>
          <w:szCs w:val="24"/>
        </w:rPr>
      </w:pPr>
      <w:r>
        <w:rPr>
          <w:rFonts w:ascii="Times New Roman" w:hAnsi="Times New Roman" w:cs="Times New Roman"/>
          <w:b/>
          <w:color w:val="000000" w:themeColor="text1"/>
          <w:sz w:val="24"/>
          <w:szCs w:val="24"/>
        </w:rPr>
        <w:t>RG</w:t>
      </w:r>
      <w:r w:rsidRPr="001E5745">
        <w:rPr>
          <w:rFonts w:ascii="Times New Roman" w:hAnsi="Times New Roman" w:cs="Times New Roman"/>
          <w:b/>
          <w:color w:val="000000" w:themeColor="text1"/>
          <w:sz w:val="24"/>
          <w:szCs w:val="24"/>
        </w:rPr>
        <w:t>:</w:t>
      </w:r>
      <w:r>
        <w:rPr>
          <w:rFonts w:ascii="Times New Roman" w:hAnsi="Times New Roman" w:cs="Times New Roman"/>
          <w:color w:val="0070C0"/>
          <w:sz w:val="24"/>
          <w:szCs w:val="24"/>
        </w:rPr>
        <w:t xml:space="preserve"> </w:t>
      </w:r>
      <w:r w:rsidR="001E5D02" w:rsidRPr="001E5D02">
        <w:rPr>
          <w:rFonts w:ascii="Times New Roman" w:hAnsi="Times New Roman" w:cs="Times New Roman"/>
          <w:color w:val="0070C0"/>
          <w:sz w:val="24"/>
          <w:szCs w:val="24"/>
        </w:rPr>
        <w:t>https://www.researchgate.net/profile/Meesam_Ali2/publications</w:t>
      </w:r>
    </w:p>
    <w:p w14:paraId="4B04C32B" w14:textId="77777777" w:rsidR="001E5D02" w:rsidRDefault="001E5D02" w:rsidP="0076517B">
      <w:pPr>
        <w:pBdr>
          <w:bottom w:val="single" w:sz="12" w:space="1" w:color="auto"/>
        </w:pBdr>
        <w:spacing w:after="0" w:line="240" w:lineRule="auto"/>
        <w:rPr>
          <w:rFonts w:ascii="Times New Roman" w:hAnsi="Times New Roman" w:cs="Times New Roman"/>
          <w:color w:val="0070C0"/>
          <w:sz w:val="24"/>
          <w:szCs w:val="18"/>
          <w:shd w:val="clear" w:color="auto" w:fill="FFFFFF"/>
        </w:rPr>
      </w:pPr>
      <w:r w:rsidRPr="001E5D02">
        <w:rPr>
          <w:rFonts w:ascii="Times New Roman" w:hAnsi="Times New Roman" w:cs="Times New Roman"/>
          <w:b/>
          <w:color w:val="000000" w:themeColor="text1"/>
          <w:sz w:val="24"/>
          <w:szCs w:val="18"/>
          <w:shd w:val="clear" w:color="auto" w:fill="FFFFFF"/>
        </w:rPr>
        <w:t>ORCID:</w:t>
      </w:r>
      <w:r w:rsidRPr="001E5D02">
        <w:rPr>
          <w:rFonts w:ascii="Times New Roman" w:hAnsi="Times New Roman" w:cs="Times New Roman"/>
          <w:color w:val="000000" w:themeColor="text1"/>
          <w:sz w:val="24"/>
          <w:szCs w:val="18"/>
          <w:shd w:val="clear" w:color="auto" w:fill="FFFFFF"/>
        </w:rPr>
        <w:t xml:space="preserve"> </w:t>
      </w:r>
      <w:r w:rsidR="001E5745" w:rsidRPr="001E5745">
        <w:rPr>
          <w:rFonts w:ascii="Times New Roman" w:hAnsi="Times New Roman" w:cs="Times New Roman"/>
          <w:color w:val="0070C0"/>
          <w:sz w:val="24"/>
          <w:szCs w:val="18"/>
          <w:shd w:val="clear" w:color="auto" w:fill="FFFFFF"/>
        </w:rPr>
        <w:t>https://orcid.org/0000-0002-8744-4450</w:t>
      </w:r>
    </w:p>
    <w:p w14:paraId="10C02589" w14:textId="77777777" w:rsidR="001E5745" w:rsidRPr="001E5745" w:rsidRDefault="001E5745" w:rsidP="0076517B">
      <w:pPr>
        <w:pBdr>
          <w:bottom w:val="single" w:sz="12" w:space="1" w:color="auto"/>
        </w:pBdr>
        <w:spacing w:after="0" w:line="240" w:lineRule="auto"/>
        <w:rPr>
          <w:rFonts w:ascii="Times New Roman" w:hAnsi="Times New Roman" w:cs="Times New Roman"/>
          <w:color w:val="0070C0"/>
          <w:sz w:val="24"/>
          <w:szCs w:val="24"/>
        </w:rPr>
      </w:pPr>
      <w:r>
        <w:rPr>
          <w:rFonts w:ascii="Times New Roman" w:hAnsi="Times New Roman" w:cs="Times New Roman"/>
          <w:b/>
          <w:color w:val="000000" w:themeColor="text1"/>
          <w:sz w:val="24"/>
          <w:szCs w:val="24"/>
        </w:rPr>
        <w:t>WOS</w:t>
      </w:r>
      <w:r w:rsidRPr="001E5745">
        <w:rPr>
          <w:rFonts w:ascii="Times New Roman" w:hAnsi="Times New Roman" w:cs="Times New Roman"/>
          <w:b/>
          <w:color w:val="000000" w:themeColor="text1"/>
          <w:sz w:val="24"/>
          <w:szCs w:val="24"/>
        </w:rPr>
        <w:t>:</w:t>
      </w:r>
      <w:r>
        <w:rPr>
          <w:rFonts w:ascii="Times New Roman" w:hAnsi="Times New Roman" w:cs="Times New Roman"/>
          <w:color w:val="0070C0"/>
          <w:sz w:val="24"/>
          <w:szCs w:val="24"/>
        </w:rPr>
        <w:t xml:space="preserve"> </w:t>
      </w:r>
      <w:r w:rsidRPr="001E5745">
        <w:rPr>
          <w:rFonts w:ascii="Times New Roman" w:hAnsi="Times New Roman" w:cs="Times New Roman"/>
          <w:color w:val="0070C0"/>
          <w:sz w:val="24"/>
          <w:szCs w:val="24"/>
        </w:rPr>
        <w:t>https://publons.com/researcher/3183075/meesam-ali/</w:t>
      </w:r>
    </w:p>
    <w:p w14:paraId="366CB53D" w14:textId="0AB72BA8" w:rsidR="00AB3847" w:rsidRPr="00AB3847" w:rsidRDefault="00AB3847" w:rsidP="00D2735B">
      <w:pPr>
        <w:spacing w:line="276" w:lineRule="auto"/>
        <w:jc w:val="both"/>
        <w:rPr>
          <w:rFonts w:ascii="Times New Roman" w:hAnsi="Times New Roman" w:cs="Times New Roman"/>
          <w:sz w:val="24"/>
        </w:rPr>
      </w:pPr>
      <w:r w:rsidRPr="000307BC">
        <w:rPr>
          <w:rFonts w:ascii="Times New Roman" w:hAnsi="Times New Roman" w:cs="Times New Roman"/>
          <w:b/>
          <w:sz w:val="28"/>
        </w:rPr>
        <w:t>Biography:</w:t>
      </w:r>
      <w:r w:rsidRPr="000307BC">
        <w:rPr>
          <w:rFonts w:ascii="Times New Roman" w:hAnsi="Times New Roman" w:cs="Times New Roman"/>
          <w:sz w:val="28"/>
        </w:rPr>
        <w:t xml:space="preserve"> </w:t>
      </w:r>
      <w:r w:rsidR="009A32E6">
        <w:rPr>
          <w:rFonts w:ascii="Times New Roman" w:hAnsi="Times New Roman" w:cs="Times New Roman"/>
          <w:sz w:val="24"/>
        </w:rPr>
        <w:t xml:space="preserve">I </w:t>
      </w:r>
      <w:r w:rsidR="009E09B9">
        <w:rPr>
          <w:rFonts w:ascii="Times New Roman" w:hAnsi="Times New Roman" w:cs="Times New Roman"/>
          <w:sz w:val="24"/>
        </w:rPr>
        <w:t>have</w:t>
      </w:r>
      <w:r w:rsidR="00591937">
        <w:rPr>
          <w:rFonts w:ascii="Times New Roman" w:hAnsi="Times New Roman" w:cs="Times New Roman"/>
          <w:sz w:val="24"/>
        </w:rPr>
        <w:t xml:space="preserve"> </w:t>
      </w:r>
      <w:r w:rsidR="007B7A54">
        <w:rPr>
          <w:rFonts w:ascii="Times New Roman" w:hAnsi="Times New Roman" w:cs="Times New Roman"/>
          <w:sz w:val="24"/>
        </w:rPr>
        <w:t>complete</w:t>
      </w:r>
      <w:r w:rsidR="009E09B9">
        <w:rPr>
          <w:rFonts w:ascii="Times New Roman" w:hAnsi="Times New Roman" w:cs="Times New Roman"/>
          <w:sz w:val="24"/>
        </w:rPr>
        <w:t>d</w:t>
      </w:r>
      <w:r w:rsidR="00591937">
        <w:rPr>
          <w:rFonts w:ascii="Times New Roman" w:hAnsi="Times New Roman" w:cs="Times New Roman"/>
          <w:sz w:val="24"/>
        </w:rPr>
        <w:t xml:space="preserve"> my</w:t>
      </w:r>
      <w:r w:rsidR="009D6057">
        <w:rPr>
          <w:rFonts w:ascii="Times New Roman" w:hAnsi="Times New Roman" w:cs="Times New Roman"/>
          <w:sz w:val="24"/>
        </w:rPr>
        <w:t xml:space="preserve"> </w:t>
      </w:r>
      <w:r w:rsidR="005A6C90">
        <w:rPr>
          <w:rFonts w:ascii="Times New Roman" w:hAnsi="Times New Roman" w:cs="Times New Roman"/>
          <w:sz w:val="24"/>
        </w:rPr>
        <w:t>Ph</w:t>
      </w:r>
      <w:r w:rsidR="008977B6">
        <w:rPr>
          <w:rFonts w:ascii="Times New Roman" w:hAnsi="Times New Roman" w:cs="Times New Roman"/>
          <w:sz w:val="24"/>
        </w:rPr>
        <w:t>.D.</w:t>
      </w:r>
      <w:r w:rsidR="00591937">
        <w:rPr>
          <w:rFonts w:ascii="Times New Roman" w:hAnsi="Times New Roman" w:cs="Times New Roman"/>
          <w:sz w:val="24"/>
        </w:rPr>
        <w:t xml:space="preserve"> in June-2021</w:t>
      </w:r>
      <w:r w:rsidR="009A32E6">
        <w:rPr>
          <w:rFonts w:ascii="Times New Roman" w:hAnsi="Times New Roman" w:cs="Times New Roman"/>
          <w:sz w:val="24"/>
        </w:rPr>
        <w:t xml:space="preserve"> </w:t>
      </w:r>
      <w:r w:rsidR="008E56F5">
        <w:rPr>
          <w:rFonts w:ascii="Times New Roman" w:hAnsi="Times New Roman" w:cs="Times New Roman"/>
          <w:sz w:val="24"/>
        </w:rPr>
        <w:t>from</w:t>
      </w:r>
      <w:r w:rsidR="00AB37A0">
        <w:rPr>
          <w:rFonts w:ascii="Times New Roman" w:hAnsi="Times New Roman" w:cs="Times New Roman"/>
          <w:sz w:val="24"/>
        </w:rPr>
        <w:t xml:space="preserve"> a leading school of </w:t>
      </w:r>
      <w:r w:rsidR="004926D1">
        <w:rPr>
          <w:rFonts w:ascii="Times New Roman" w:hAnsi="Times New Roman" w:cs="Times New Roman"/>
          <w:sz w:val="24"/>
        </w:rPr>
        <w:t>public s</w:t>
      </w:r>
      <w:r w:rsidR="0072586C">
        <w:rPr>
          <w:rFonts w:ascii="Times New Roman" w:hAnsi="Times New Roman" w:cs="Times New Roman"/>
          <w:sz w:val="24"/>
        </w:rPr>
        <w:t>ector</w:t>
      </w:r>
      <w:r w:rsidR="00AB37A0">
        <w:rPr>
          <w:rFonts w:ascii="Times New Roman" w:hAnsi="Times New Roman" w:cs="Times New Roman"/>
          <w:sz w:val="24"/>
        </w:rPr>
        <w:t xml:space="preserve"> </w:t>
      </w:r>
      <w:r w:rsidR="004926D1">
        <w:rPr>
          <w:rFonts w:ascii="Times New Roman" w:hAnsi="Times New Roman" w:cs="Times New Roman"/>
          <w:sz w:val="24"/>
        </w:rPr>
        <w:t>u</w:t>
      </w:r>
      <w:r w:rsidR="0072586C">
        <w:rPr>
          <w:rFonts w:ascii="Times New Roman" w:hAnsi="Times New Roman" w:cs="Times New Roman"/>
          <w:sz w:val="24"/>
        </w:rPr>
        <w:t>niversity</w:t>
      </w:r>
      <w:r w:rsidR="00AB37A0">
        <w:rPr>
          <w:rFonts w:ascii="Times New Roman" w:hAnsi="Times New Roman" w:cs="Times New Roman"/>
          <w:sz w:val="24"/>
        </w:rPr>
        <w:t>,</w:t>
      </w:r>
      <w:r w:rsidR="008E56F5">
        <w:rPr>
          <w:rFonts w:ascii="Times New Roman" w:hAnsi="Times New Roman" w:cs="Times New Roman"/>
          <w:sz w:val="24"/>
        </w:rPr>
        <w:t xml:space="preserve"> E</w:t>
      </w:r>
      <w:r w:rsidR="004A3A5E">
        <w:rPr>
          <w:rFonts w:ascii="Times New Roman" w:hAnsi="Times New Roman" w:cs="Times New Roman"/>
          <w:sz w:val="24"/>
        </w:rPr>
        <w:t>a</w:t>
      </w:r>
      <w:r w:rsidR="009D6057">
        <w:rPr>
          <w:rFonts w:ascii="Times New Roman" w:hAnsi="Times New Roman" w:cs="Times New Roman"/>
          <w:sz w:val="24"/>
        </w:rPr>
        <w:t>st</w:t>
      </w:r>
      <w:r w:rsidR="004A3A5E">
        <w:rPr>
          <w:rFonts w:ascii="Times New Roman" w:hAnsi="Times New Roman" w:cs="Times New Roman"/>
          <w:sz w:val="24"/>
        </w:rPr>
        <w:t xml:space="preserve"> </w:t>
      </w:r>
      <w:r w:rsidR="008E56F5">
        <w:rPr>
          <w:rFonts w:ascii="Times New Roman" w:hAnsi="Times New Roman" w:cs="Times New Roman"/>
          <w:sz w:val="24"/>
        </w:rPr>
        <w:t>C</w:t>
      </w:r>
      <w:r w:rsidR="004A3A5E">
        <w:rPr>
          <w:rFonts w:ascii="Times New Roman" w:hAnsi="Times New Roman" w:cs="Times New Roman"/>
          <w:sz w:val="24"/>
        </w:rPr>
        <w:t xml:space="preserve">hina </w:t>
      </w:r>
      <w:r w:rsidR="008E56F5">
        <w:rPr>
          <w:rFonts w:ascii="Times New Roman" w:hAnsi="Times New Roman" w:cs="Times New Roman"/>
          <w:sz w:val="24"/>
        </w:rPr>
        <w:t>U</w:t>
      </w:r>
      <w:r w:rsidR="004A3A5E">
        <w:rPr>
          <w:rFonts w:ascii="Times New Roman" w:hAnsi="Times New Roman" w:cs="Times New Roman"/>
          <w:sz w:val="24"/>
        </w:rPr>
        <w:t xml:space="preserve">niversity of </w:t>
      </w:r>
      <w:r w:rsidR="008E56F5">
        <w:rPr>
          <w:rFonts w:ascii="Times New Roman" w:hAnsi="Times New Roman" w:cs="Times New Roman"/>
          <w:sz w:val="24"/>
        </w:rPr>
        <w:t>S</w:t>
      </w:r>
      <w:r w:rsidR="004A3A5E">
        <w:rPr>
          <w:rFonts w:ascii="Times New Roman" w:hAnsi="Times New Roman" w:cs="Times New Roman"/>
          <w:sz w:val="24"/>
        </w:rPr>
        <w:t xml:space="preserve">cience and </w:t>
      </w:r>
      <w:r w:rsidR="008E56F5">
        <w:rPr>
          <w:rFonts w:ascii="Times New Roman" w:hAnsi="Times New Roman" w:cs="Times New Roman"/>
          <w:sz w:val="24"/>
        </w:rPr>
        <w:t>T</w:t>
      </w:r>
      <w:r w:rsidR="004A3A5E">
        <w:rPr>
          <w:rFonts w:ascii="Times New Roman" w:hAnsi="Times New Roman" w:cs="Times New Roman"/>
          <w:sz w:val="24"/>
        </w:rPr>
        <w:t>echnology</w:t>
      </w:r>
      <w:r w:rsidR="00AB37A0">
        <w:rPr>
          <w:rFonts w:ascii="Times New Roman" w:hAnsi="Times New Roman" w:cs="Times New Roman"/>
          <w:sz w:val="24"/>
        </w:rPr>
        <w:t xml:space="preserve"> (ECUST)</w:t>
      </w:r>
      <w:r w:rsidR="004A3A5E">
        <w:rPr>
          <w:rFonts w:ascii="Times New Roman" w:hAnsi="Times New Roman" w:cs="Times New Roman"/>
          <w:sz w:val="24"/>
        </w:rPr>
        <w:t>, Shanghai,</w:t>
      </w:r>
      <w:r w:rsidR="004926D1">
        <w:rPr>
          <w:rFonts w:ascii="Times New Roman" w:hAnsi="Times New Roman" w:cs="Times New Roman"/>
          <w:sz w:val="24"/>
        </w:rPr>
        <w:t xml:space="preserve"> PR</w:t>
      </w:r>
      <w:r w:rsidR="004A3A5E">
        <w:rPr>
          <w:rFonts w:ascii="Times New Roman" w:hAnsi="Times New Roman" w:cs="Times New Roman"/>
          <w:sz w:val="24"/>
        </w:rPr>
        <w:t xml:space="preserve"> China</w:t>
      </w:r>
      <w:r w:rsidR="006C7217">
        <w:rPr>
          <w:rFonts w:ascii="Times New Roman" w:hAnsi="Times New Roman" w:cs="Times New Roman"/>
          <w:sz w:val="24"/>
        </w:rPr>
        <w:t xml:space="preserve"> on a</w:t>
      </w:r>
      <w:r w:rsidR="00AB37A0">
        <w:rPr>
          <w:rFonts w:ascii="Times New Roman" w:hAnsi="Times New Roman" w:cs="Times New Roman"/>
          <w:sz w:val="24"/>
        </w:rPr>
        <w:t xml:space="preserve"> fully</w:t>
      </w:r>
      <w:r w:rsidR="006C7217">
        <w:rPr>
          <w:rFonts w:ascii="Times New Roman" w:hAnsi="Times New Roman" w:cs="Times New Roman"/>
          <w:sz w:val="24"/>
        </w:rPr>
        <w:t>-</w:t>
      </w:r>
      <w:r w:rsidR="004A3A5E">
        <w:rPr>
          <w:rFonts w:ascii="Times New Roman" w:hAnsi="Times New Roman" w:cs="Times New Roman"/>
          <w:sz w:val="24"/>
        </w:rPr>
        <w:t>funded</w:t>
      </w:r>
      <w:r w:rsidR="00AB37A0">
        <w:rPr>
          <w:rFonts w:ascii="Times New Roman" w:hAnsi="Times New Roman" w:cs="Times New Roman"/>
          <w:sz w:val="24"/>
        </w:rPr>
        <w:t xml:space="preserve"> scholarship</w:t>
      </w:r>
      <w:r w:rsidR="004A3A5E">
        <w:rPr>
          <w:rFonts w:ascii="Times New Roman" w:hAnsi="Times New Roman" w:cs="Times New Roman"/>
          <w:sz w:val="24"/>
        </w:rPr>
        <w:t xml:space="preserve"> by</w:t>
      </w:r>
      <w:r w:rsidR="00C14726">
        <w:rPr>
          <w:rFonts w:ascii="Times New Roman" w:hAnsi="Times New Roman" w:cs="Times New Roman"/>
          <w:sz w:val="24"/>
        </w:rPr>
        <w:t xml:space="preserve"> </w:t>
      </w:r>
      <w:r w:rsidR="009D6057">
        <w:rPr>
          <w:rFonts w:ascii="Times New Roman" w:hAnsi="Times New Roman" w:cs="Times New Roman"/>
          <w:sz w:val="24"/>
        </w:rPr>
        <w:t xml:space="preserve">the </w:t>
      </w:r>
      <w:r w:rsidR="00C14726">
        <w:rPr>
          <w:rFonts w:ascii="Times New Roman" w:hAnsi="Times New Roman" w:cs="Times New Roman"/>
          <w:sz w:val="24"/>
        </w:rPr>
        <w:t>Chinese Scholarship Council</w:t>
      </w:r>
      <w:r w:rsidR="004A3A5E">
        <w:rPr>
          <w:rFonts w:ascii="Times New Roman" w:hAnsi="Times New Roman" w:cs="Times New Roman"/>
          <w:sz w:val="24"/>
        </w:rPr>
        <w:t xml:space="preserve"> (CSC)</w:t>
      </w:r>
      <w:r w:rsidRPr="00AB3847">
        <w:rPr>
          <w:rFonts w:ascii="Times New Roman" w:hAnsi="Times New Roman" w:cs="Times New Roman"/>
          <w:sz w:val="24"/>
        </w:rPr>
        <w:t>.</w:t>
      </w:r>
      <w:r w:rsidR="00591937">
        <w:rPr>
          <w:rFonts w:ascii="Times New Roman" w:hAnsi="Times New Roman" w:cs="Times New Roman"/>
          <w:sz w:val="24"/>
        </w:rPr>
        <w:t xml:space="preserve"> </w:t>
      </w:r>
      <w:r w:rsidR="00973807">
        <w:rPr>
          <w:rFonts w:ascii="Times New Roman" w:hAnsi="Times New Roman" w:cs="Times New Roman"/>
          <w:sz w:val="24"/>
        </w:rPr>
        <w:t xml:space="preserve">I have </w:t>
      </w:r>
      <w:r w:rsidR="005166CE">
        <w:rPr>
          <w:rFonts w:ascii="Times New Roman" w:hAnsi="Times New Roman" w:cs="Times New Roman"/>
          <w:sz w:val="24"/>
        </w:rPr>
        <w:t>10</w:t>
      </w:r>
      <w:r w:rsidR="00541D10">
        <w:rPr>
          <w:rFonts w:ascii="Times New Roman" w:hAnsi="Times New Roman" w:cs="Times New Roman"/>
          <w:sz w:val="24"/>
        </w:rPr>
        <w:t xml:space="preserve"> years</w:t>
      </w:r>
      <w:r w:rsidR="00973807">
        <w:rPr>
          <w:rFonts w:ascii="Times New Roman" w:hAnsi="Times New Roman" w:cs="Times New Roman"/>
          <w:sz w:val="24"/>
        </w:rPr>
        <w:t xml:space="preserve"> </w:t>
      </w:r>
      <w:r w:rsidR="009D6057">
        <w:rPr>
          <w:rFonts w:ascii="Times New Roman" w:hAnsi="Times New Roman" w:cs="Times New Roman"/>
          <w:sz w:val="24"/>
        </w:rPr>
        <w:t xml:space="preserve">of </w:t>
      </w:r>
      <w:r w:rsidR="00973807">
        <w:rPr>
          <w:rFonts w:ascii="Times New Roman" w:hAnsi="Times New Roman" w:cs="Times New Roman"/>
          <w:sz w:val="24"/>
        </w:rPr>
        <w:t>professional ex</w:t>
      </w:r>
      <w:r w:rsidR="00AB37A0">
        <w:rPr>
          <w:rFonts w:ascii="Times New Roman" w:hAnsi="Times New Roman" w:cs="Times New Roman"/>
          <w:sz w:val="24"/>
        </w:rPr>
        <w:t xml:space="preserve">perience </w:t>
      </w:r>
      <w:r w:rsidR="009D6057">
        <w:rPr>
          <w:rFonts w:ascii="Times New Roman" w:hAnsi="Times New Roman" w:cs="Times New Roman"/>
          <w:sz w:val="24"/>
        </w:rPr>
        <w:t>as</w:t>
      </w:r>
      <w:r w:rsidR="00AB37A0">
        <w:rPr>
          <w:rFonts w:ascii="Times New Roman" w:hAnsi="Times New Roman" w:cs="Times New Roman"/>
          <w:sz w:val="24"/>
        </w:rPr>
        <w:t xml:space="preserve"> </w:t>
      </w:r>
      <w:r w:rsidR="009D6057">
        <w:rPr>
          <w:rFonts w:ascii="Times New Roman" w:hAnsi="Times New Roman" w:cs="Times New Roman"/>
          <w:sz w:val="24"/>
        </w:rPr>
        <w:t>a</w:t>
      </w:r>
      <w:r w:rsidR="005166CE">
        <w:rPr>
          <w:rFonts w:ascii="Times New Roman" w:hAnsi="Times New Roman" w:cs="Times New Roman"/>
          <w:sz w:val="24"/>
        </w:rPr>
        <w:t>n Assistant Professor</w:t>
      </w:r>
      <w:r w:rsidR="003F6881">
        <w:rPr>
          <w:rFonts w:ascii="Times New Roman" w:hAnsi="Times New Roman" w:cs="Times New Roman"/>
          <w:sz w:val="24"/>
        </w:rPr>
        <w:t xml:space="preserve"> in</w:t>
      </w:r>
      <w:r w:rsidR="005166CE">
        <w:rPr>
          <w:rFonts w:ascii="Times New Roman" w:hAnsi="Times New Roman" w:cs="Times New Roman"/>
          <w:sz w:val="24"/>
        </w:rPr>
        <w:t xml:space="preserve"> </w:t>
      </w:r>
      <w:r w:rsidR="009D6057">
        <w:rPr>
          <w:rFonts w:ascii="Times New Roman" w:hAnsi="Times New Roman" w:cs="Times New Roman"/>
          <w:sz w:val="24"/>
        </w:rPr>
        <w:t xml:space="preserve">a </w:t>
      </w:r>
      <w:r w:rsidR="003F6881">
        <w:rPr>
          <w:rFonts w:ascii="Times New Roman" w:hAnsi="Times New Roman" w:cs="Times New Roman"/>
          <w:sz w:val="24"/>
        </w:rPr>
        <w:t xml:space="preserve">public sector </w:t>
      </w:r>
      <w:r w:rsidR="00973807">
        <w:rPr>
          <w:rFonts w:ascii="Times New Roman" w:hAnsi="Times New Roman" w:cs="Times New Roman"/>
          <w:sz w:val="24"/>
        </w:rPr>
        <w:t>univ</w:t>
      </w:r>
      <w:r w:rsidR="003F6881">
        <w:rPr>
          <w:rFonts w:ascii="Times New Roman" w:hAnsi="Times New Roman" w:cs="Times New Roman"/>
          <w:sz w:val="24"/>
        </w:rPr>
        <w:t>ersity,</w:t>
      </w:r>
      <w:r w:rsidR="00AB37A0">
        <w:rPr>
          <w:rFonts w:ascii="Times New Roman" w:hAnsi="Times New Roman" w:cs="Times New Roman"/>
          <w:sz w:val="24"/>
        </w:rPr>
        <w:t xml:space="preserve"> </w:t>
      </w:r>
      <w:r w:rsidR="009D6057">
        <w:rPr>
          <w:rFonts w:ascii="Times New Roman" w:hAnsi="Times New Roman" w:cs="Times New Roman"/>
          <w:sz w:val="24"/>
        </w:rPr>
        <w:t>MNS-</w:t>
      </w:r>
      <w:r w:rsidR="00AB37A0">
        <w:rPr>
          <w:rFonts w:ascii="Times New Roman" w:hAnsi="Times New Roman" w:cs="Times New Roman"/>
          <w:sz w:val="24"/>
        </w:rPr>
        <w:t xml:space="preserve">University of </w:t>
      </w:r>
      <w:r w:rsidR="009D6057">
        <w:rPr>
          <w:rFonts w:ascii="Times New Roman" w:hAnsi="Times New Roman" w:cs="Times New Roman"/>
          <w:sz w:val="24"/>
        </w:rPr>
        <w:t>Engineering and Technology Multan</w:t>
      </w:r>
      <w:r w:rsidR="00AB37A0">
        <w:rPr>
          <w:rFonts w:ascii="Times New Roman" w:hAnsi="Times New Roman" w:cs="Times New Roman"/>
          <w:sz w:val="24"/>
        </w:rPr>
        <w:t>,</w:t>
      </w:r>
      <w:r w:rsidR="00973807">
        <w:rPr>
          <w:rFonts w:ascii="Times New Roman" w:hAnsi="Times New Roman" w:cs="Times New Roman"/>
          <w:sz w:val="24"/>
        </w:rPr>
        <w:t xml:space="preserve"> Pakistan.</w:t>
      </w:r>
      <w:r w:rsidRPr="00AB3847">
        <w:rPr>
          <w:rFonts w:ascii="Times New Roman" w:hAnsi="Times New Roman" w:cs="Times New Roman"/>
          <w:sz w:val="24"/>
        </w:rPr>
        <w:t xml:space="preserve"> Over the course of </w:t>
      </w:r>
      <w:r w:rsidR="008E56BA">
        <w:rPr>
          <w:rFonts w:ascii="Times New Roman" w:hAnsi="Times New Roman" w:cs="Times New Roman"/>
          <w:sz w:val="24"/>
        </w:rPr>
        <w:t>my</w:t>
      </w:r>
      <w:r w:rsidRPr="00AB3847">
        <w:rPr>
          <w:rFonts w:ascii="Times New Roman" w:hAnsi="Times New Roman" w:cs="Times New Roman"/>
          <w:sz w:val="24"/>
        </w:rPr>
        <w:t xml:space="preserve"> doctoral degree</w:t>
      </w:r>
      <w:r w:rsidR="00541D10">
        <w:rPr>
          <w:rFonts w:ascii="Times New Roman" w:hAnsi="Times New Roman" w:cs="Times New Roman"/>
          <w:sz w:val="24"/>
        </w:rPr>
        <w:t>,</w:t>
      </w:r>
      <w:r w:rsidRPr="00AB3847">
        <w:rPr>
          <w:rFonts w:ascii="Times New Roman" w:hAnsi="Times New Roman" w:cs="Times New Roman"/>
          <w:sz w:val="24"/>
        </w:rPr>
        <w:t xml:space="preserve"> </w:t>
      </w:r>
      <w:r w:rsidR="008E56BA">
        <w:rPr>
          <w:rFonts w:ascii="Times New Roman" w:hAnsi="Times New Roman" w:cs="Times New Roman"/>
          <w:sz w:val="24"/>
        </w:rPr>
        <w:t xml:space="preserve">I have </w:t>
      </w:r>
      <w:r w:rsidR="00C80F6A">
        <w:rPr>
          <w:rFonts w:ascii="Times New Roman" w:hAnsi="Times New Roman" w:cs="Times New Roman"/>
          <w:sz w:val="24"/>
        </w:rPr>
        <w:t xml:space="preserve">authored/co-authored more than </w:t>
      </w:r>
      <w:r w:rsidR="009E09B9">
        <w:rPr>
          <w:rFonts w:ascii="Times New Roman" w:hAnsi="Times New Roman" w:cs="Times New Roman"/>
          <w:sz w:val="24"/>
        </w:rPr>
        <w:t>2</w:t>
      </w:r>
      <w:r w:rsidR="00DE48A0">
        <w:rPr>
          <w:rFonts w:ascii="Times New Roman" w:hAnsi="Times New Roman" w:cs="Times New Roman"/>
          <w:sz w:val="24"/>
        </w:rPr>
        <w:t>5</w:t>
      </w:r>
      <w:r w:rsidRPr="00AB3847">
        <w:rPr>
          <w:rFonts w:ascii="Times New Roman" w:hAnsi="Times New Roman" w:cs="Times New Roman"/>
          <w:sz w:val="24"/>
        </w:rPr>
        <w:t xml:space="preserve"> research articles</w:t>
      </w:r>
      <w:r w:rsidR="00D16F9D">
        <w:rPr>
          <w:rFonts w:ascii="Times New Roman" w:hAnsi="Times New Roman" w:cs="Times New Roman"/>
          <w:sz w:val="24"/>
        </w:rPr>
        <w:t xml:space="preserve"> in</w:t>
      </w:r>
      <w:r w:rsidR="00A9247F">
        <w:rPr>
          <w:rFonts w:ascii="Times New Roman" w:hAnsi="Times New Roman" w:cs="Times New Roman"/>
          <w:sz w:val="24"/>
        </w:rPr>
        <w:t xml:space="preserve"> different</w:t>
      </w:r>
      <w:r w:rsidRPr="00AB3847">
        <w:rPr>
          <w:rFonts w:ascii="Times New Roman" w:hAnsi="Times New Roman" w:cs="Times New Roman"/>
          <w:sz w:val="24"/>
        </w:rPr>
        <w:t xml:space="preserve"> leading journals </w:t>
      </w:r>
      <w:r w:rsidR="008E56BA" w:rsidRPr="00AB3847">
        <w:rPr>
          <w:rFonts w:ascii="Times New Roman" w:hAnsi="Times New Roman" w:cs="Times New Roman"/>
          <w:sz w:val="24"/>
        </w:rPr>
        <w:t>including</w:t>
      </w:r>
      <w:r w:rsidR="009D6057">
        <w:rPr>
          <w:rFonts w:ascii="Times New Roman" w:hAnsi="Times New Roman" w:cs="Times New Roman"/>
          <w:sz w:val="24"/>
        </w:rPr>
        <w:t xml:space="preserve"> Chemical Engineering Journal, Journal of Hazardous Materials, Separation and Purification Technology, Journal of Environmental Chemical Engineering, and Environmental Science and Pollution Research</w:t>
      </w:r>
      <w:r w:rsidR="008E56BA" w:rsidRPr="00AB3847">
        <w:rPr>
          <w:rFonts w:ascii="Times New Roman" w:hAnsi="Times New Roman" w:cs="Times New Roman"/>
          <w:sz w:val="24"/>
        </w:rPr>
        <w:t xml:space="preserve"> </w:t>
      </w:r>
      <w:r w:rsidRPr="00AB3847">
        <w:rPr>
          <w:rFonts w:ascii="Times New Roman" w:hAnsi="Times New Roman" w:cs="Times New Roman"/>
          <w:sz w:val="24"/>
        </w:rPr>
        <w:t xml:space="preserve">with </w:t>
      </w:r>
      <w:r w:rsidR="008E56BA">
        <w:rPr>
          <w:rFonts w:ascii="Times New Roman" w:hAnsi="Times New Roman" w:cs="Times New Roman"/>
          <w:sz w:val="24"/>
        </w:rPr>
        <w:t>more than</w:t>
      </w:r>
      <w:r w:rsidR="006A36C8">
        <w:rPr>
          <w:rFonts w:ascii="Times New Roman" w:hAnsi="Times New Roman" w:cs="Times New Roman"/>
          <w:sz w:val="24"/>
        </w:rPr>
        <w:t xml:space="preserve"> </w:t>
      </w:r>
      <w:r w:rsidR="00DE48A0">
        <w:rPr>
          <w:rFonts w:ascii="Times New Roman" w:hAnsi="Times New Roman" w:cs="Times New Roman"/>
          <w:sz w:val="24"/>
        </w:rPr>
        <w:t>2</w:t>
      </w:r>
      <w:r w:rsidR="00F652A5">
        <w:rPr>
          <w:rFonts w:ascii="Times New Roman" w:hAnsi="Times New Roman" w:cs="Times New Roman"/>
          <w:sz w:val="24"/>
        </w:rPr>
        <w:t>0</w:t>
      </w:r>
      <w:r w:rsidR="009E09B9">
        <w:rPr>
          <w:rFonts w:ascii="Times New Roman" w:hAnsi="Times New Roman" w:cs="Times New Roman"/>
          <w:sz w:val="24"/>
        </w:rPr>
        <w:t>0</w:t>
      </w:r>
      <w:r w:rsidR="006A36C8">
        <w:rPr>
          <w:rFonts w:ascii="Times New Roman" w:hAnsi="Times New Roman" w:cs="Times New Roman"/>
          <w:sz w:val="24"/>
        </w:rPr>
        <w:t xml:space="preserve"> </w:t>
      </w:r>
      <w:r w:rsidR="008E56BA">
        <w:rPr>
          <w:rFonts w:ascii="Times New Roman" w:hAnsi="Times New Roman" w:cs="Times New Roman"/>
          <w:sz w:val="24"/>
        </w:rPr>
        <w:t>cumulative</w:t>
      </w:r>
      <w:r w:rsidR="00423068">
        <w:rPr>
          <w:rFonts w:ascii="Times New Roman" w:hAnsi="Times New Roman" w:cs="Times New Roman"/>
          <w:sz w:val="24"/>
        </w:rPr>
        <w:t xml:space="preserve"> impact </w:t>
      </w:r>
      <w:proofErr w:type="gramStart"/>
      <w:r w:rsidR="00423068">
        <w:rPr>
          <w:rFonts w:ascii="Times New Roman" w:hAnsi="Times New Roman" w:cs="Times New Roman"/>
          <w:sz w:val="24"/>
        </w:rPr>
        <w:t>factor</w:t>
      </w:r>
      <w:proofErr w:type="gramEnd"/>
      <w:r w:rsidR="00423068">
        <w:rPr>
          <w:rFonts w:ascii="Times New Roman" w:hAnsi="Times New Roman" w:cs="Times New Roman"/>
          <w:sz w:val="24"/>
        </w:rPr>
        <w:t>.</w:t>
      </w:r>
      <w:r w:rsidR="00233D02">
        <w:rPr>
          <w:rFonts w:ascii="Times New Roman" w:hAnsi="Times New Roman" w:cs="Times New Roman"/>
          <w:sz w:val="24"/>
        </w:rPr>
        <w:t xml:space="preserve"> I am offering my services as a reviewer for the Journal of Environmental Chemical Engineering</w:t>
      </w:r>
      <w:r w:rsidR="00F6252C">
        <w:rPr>
          <w:rFonts w:ascii="Times New Roman" w:hAnsi="Times New Roman" w:cs="Times New Roman"/>
          <w:sz w:val="24"/>
        </w:rPr>
        <w:t>, Water Science and Technology,</w:t>
      </w:r>
      <w:r w:rsidR="00233D02">
        <w:rPr>
          <w:rFonts w:ascii="Times New Roman" w:hAnsi="Times New Roman" w:cs="Times New Roman"/>
          <w:sz w:val="24"/>
        </w:rPr>
        <w:t xml:space="preserve"> and Water Environment Research.</w:t>
      </w:r>
    </w:p>
    <w:p w14:paraId="0371AF0B" w14:textId="77777777" w:rsidR="00AB37A0" w:rsidRDefault="00AB3847" w:rsidP="001034FA">
      <w:pPr>
        <w:spacing w:line="276" w:lineRule="auto"/>
        <w:jc w:val="both"/>
        <w:rPr>
          <w:rFonts w:ascii="Times New Roman" w:hAnsi="Times New Roman" w:cs="Times New Roman"/>
          <w:sz w:val="24"/>
          <w:szCs w:val="24"/>
        </w:rPr>
      </w:pPr>
      <w:r w:rsidRPr="000307BC">
        <w:rPr>
          <w:rFonts w:ascii="Times New Roman" w:hAnsi="Times New Roman" w:cs="Times New Roman"/>
          <w:b/>
          <w:sz w:val="28"/>
        </w:rPr>
        <w:t>Career Objectives:</w:t>
      </w:r>
      <w:r w:rsidR="00AB37A0">
        <w:rPr>
          <w:rFonts w:ascii="Times New Roman" w:hAnsi="Times New Roman" w:cs="Times New Roman"/>
          <w:b/>
          <w:sz w:val="28"/>
        </w:rPr>
        <w:t xml:space="preserve"> </w:t>
      </w:r>
      <w:r w:rsidR="00AB37A0">
        <w:rPr>
          <w:rFonts w:ascii="Times New Roman" w:hAnsi="Times New Roman" w:cs="Times New Roman"/>
          <w:sz w:val="24"/>
        </w:rPr>
        <w:t xml:space="preserve">Seeking an opportunity </w:t>
      </w:r>
      <w:r w:rsidR="004A4992" w:rsidRPr="00AB3847">
        <w:rPr>
          <w:rFonts w:ascii="Times New Roman" w:hAnsi="Times New Roman" w:cs="Times New Roman"/>
          <w:sz w:val="24"/>
          <w:szCs w:val="24"/>
        </w:rPr>
        <w:t>in the field of</w:t>
      </w:r>
      <w:r w:rsidR="00955375">
        <w:rPr>
          <w:rFonts w:ascii="Times New Roman" w:hAnsi="Times New Roman" w:cs="Times New Roman"/>
          <w:sz w:val="24"/>
          <w:szCs w:val="24"/>
        </w:rPr>
        <w:t xml:space="preserve"> chemical engineering,</w:t>
      </w:r>
      <w:r w:rsidR="004A4992" w:rsidRPr="00AB3847">
        <w:rPr>
          <w:rFonts w:ascii="Times New Roman" w:hAnsi="Times New Roman" w:cs="Times New Roman"/>
          <w:sz w:val="24"/>
          <w:szCs w:val="24"/>
        </w:rPr>
        <w:t xml:space="preserve"> </w:t>
      </w:r>
      <w:r w:rsidR="00C0185E">
        <w:rPr>
          <w:rFonts w:ascii="Times New Roman" w:hAnsi="Times New Roman" w:cs="Times New Roman"/>
          <w:sz w:val="24"/>
          <w:szCs w:val="24"/>
        </w:rPr>
        <w:t xml:space="preserve">environmental science and engineering, </w:t>
      </w:r>
      <w:r w:rsidR="004A4992" w:rsidRPr="00AB3847">
        <w:rPr>
          <w:rFonts w:ascii="Times New Roman" w:hAnsi="Times New Roman" w:cs="Times New Roman"/>
          <w:sz w:val="24"/>
          <w:szCs w:val="24"/>
        </w:rPr>
        <w:t>material synthesis</w:t>
      </w:r>
      <w:r w:rsidR="00C0185E">
        <w:rPr>
          <w:rFonts w:ascii="Times New Roman" w:hAnsi="Times New Roman" w:cs="Times New Roman"/>
          <w:sz w:val="24"/>
          <w:szCs w:val="24"/>
        </w:rPr>
        <w:t>,</w:t>
      </w:r>
      <w:r w:rsidR="004A4992">
        <w:rPr>
          <w:rFonts w:ascii="Times New Roman" w:hAnsi="Times New Roman" w:cs="Times New Roman"/>
          <w:sz w:val="24"/>
          <w:szCs w:val="24"/>
        </w:rPr>
        <w:t xml:space="preserve"> and other miscellaneous fields </w:t>
      </w:r>
      <w:r w:rsidR="00AB37A0">
        <w:rPr>
          <w:rFonts w:ascii="Times New Roman" w:hAnsi="Times New Roman" w:cs="Times New Roman"/>
          <w:sz w:val="24"/>
          <w:szCs w:val="24"/>
        </w:rPr>
        <w:t>t</w:t>
      </w:r>
      <w:r w:rsidR="00AB37A0" w:rsidRPr="00AB3847">
        <w:rPr>
          <w:rFonts w:ascii="Times New Roman" w:hAnsi="Times New Roman" w:cs="Times New Roman"/>
          <w:sz w:val="24"/>
          <w:szCs w:val="24"/>
        </w:rPr>
        <w:t xml:space="preserve">o excel </w:t>
      </w:r>
      <w:r w:rsidR="004A4992" w:rsidRPr="00AB3847">
        <w:rPr>
          <w:rFonts w:ascii="Times New Roman" w:hAnsi="Times New Roman" w:cs="Times New Roman"/>
          <w:sz w:val="24"/>
          <w:szCs w:val="24"/>
        </w:rPr>
        <w:t xml:space="preserve">as a </w:t>
      </w:r>
      <w:r w:rsidR="00A9247F" w:rsidRPr="00AB3847">
        <w:rPr>
          <w:rFonts w:ascii="Times New Roman" w:hAnsi="Times New Roman" w:cs="Times New Roman"/>
          <w:sz w:val="24"/>
          <w:szCs w:val="24"/>
        </w:rPr>
        <w:t>researcher</w:t>
      </w:r>
      <w:r w:rsidR="00A9247F">
        <w:rPr>
          <w:rFonts w:ascii="Times New Roman" w:hAnsi="Times New Roman" w:cs="Times New Roman"/>
          <w:sz w:val="24"/>
          <w:szCs w:val="24"/>
        </w:rPr>
        <w:t xml:space="preserve"> and professional member</w:t>
      </w:r>
      <w:r w:rsidR="004A4992">
        <w:rPr>
          <w:rFonts w:ascii="Times New Roman" w:hAnsi="Times New Roman" w:cs="Times New Roman"/>
          <w:sz w:val="24"/>
          <w:szCs w:val="24"/>
        </w:rPr>
        <w:t>. I</w:t>
      </w:r>
      <w:r w:rsidR="00AB37A0">
        <w:rPr>
          <w:rFonts w:ascii="Times New Roman" w:hAnsi="Times New Roman" w:cs="Times New Roman"/>
          <w:sz w:val="24"/>
          <w:szCs w:val="24"/>
        </w:rPr>
        <w:t xml:space="preserve"> wou</w:t>
      </w:r>
      <w:r w:rsidR="00115AF8">
        <w:rPr>
          <w:rFonts w:ascii="Times New Roman" w:hAnsi="Times New Roman" w:cs="Times New Roman"/>
          <w:sz w:val="24"/>
          <w:szCs w:val="24"/>
        </w:rPr>
        <w:t>ld</w:t>
      </w:r>
      <w:r w:rsidR="00AB37A0">
        <w:rPr>
          <w:rFonts w:ascii="Times New Roman" w:hAnsi="Times New Roman" w:cs="Times New Roman"/>
          <w:sz w:val="24"/>
          <w:szCs w:val="24"/>
        </w:rPr>
        <w:t xml:space="preserve"> like to</w:t>
      </w:r>
      <w:r w:rsidR="00A9247F">
        <w:rPr>
          <w:rFonts w:ascii="Times New Roman" w:hAnsi="Times New Roman" w:cs="Times New Roman"/>
          <w:sz w:val="24"/>
          <w:szCs w:val="24"/>
        </w:rPr>
        <w:t xml:space="preserve"> utilize and </w:t>
      </w:r>
      <w:r w:rsidR="00AB37A0">
        <w:rPr>
          <w:rFonts w:ascii="Times New Roman" w:hAnsi="Times New Roman" w:cs="Times New Roman"/>
          <w:sz w:val="24"/>
          <w:szCs w:val="24"/>
        </w:rPr>
        <w:t>enhance my skill</w:t>
      </w:r>
      <w:r w:rsidR="004A4992">
        <w:rPr>
          <w:rFonts w:ascii="Times New Roman" w:hAnsi="Times New Roman" w:cs="Times New Roman"/>
          <w:sz w:val="24"/>
          <w:szCs w:val="24"/>
        </w:rPr>
        <w:t>s</w:t>
      </w:r>
      <w:r w:rsidR="00AB37A0">
        <w:rPr>
          <w:rFonts w:ascii="Times New Roman" w:hAnsi="Times New Roman" w:cs="Times New Roman"/>
          <w:sz w:val="24"/>
          <w:szCs w:val="24"/>
        </w:rPr>
        <w:t xml:space="preserve"> to </w:t>
      </w:r>
      <w:r w:rsidR="004A4992">
        <w:rPr>
          <w:rFonts w:ascii="Times New Roman" w:hAnsi="Times New Roman" w:cs="Times New Roman"/>
          <w:sz w:val="24"/>
          <w:szCs w:val="24"/>
        </w:rPr>
        <w:t xml:space="preserve">conduct </w:t>
      </w:r>
      <w:r w:rsidR="00AB37A0">
        <w:rPr>
          <w:rFonts w:ascii="Times New Roman" w:hAnsi="Times New Roman" w:cs="Times New Roman"/>
          <w:sz w:val="24"/>
          <w:szCs w:val="24"/>
        </w:rPr>
        <w:t>quality research</w:t>
      </w:r>
      <w:r w:rsidR="004A4992">
        <w:rPr>
          <w:rFonts w:ascii="Times New Roman" w:hAnsi="Times New Roman" w:cs="Times New Roman"/>
          <w:sz w:val="24"/>
          <w:szCs w:val="24"/>
        </w:rPr>
        <w:t xml:space="preserve"> work and endeavor for further transferring of the knowledge</w:t>
      </w:r>
      <w:r w:rsidR="00AB37A0">
        <w:rPr>
          <w:rFonts w:ascii="Times New Roman" w:hAnsi="Times New Roman" w:cs="Times New Roman"/>
          <w:sz w:val="24"/>
          <w:szCs w:val="24"/>
        </w:rPr>
        <w:t xml:space="preserve">. </w:t>
      </w:r>
    </w:p>
    <w:p w14:paraId="3B54F038" w14:textId="77777777" w:rsidR="00E556A3" w:rsidRPr="00107261" w:rsidRDefault="00E556A3" w:rsidP="00E556A3">
      <w:pPr>
        <w:spacing w:line="240" w:lineRule="auto"/>
        <w:jc w:val="both"/>
        <w:rPr>
          <w:rFonts w:ascii="Times New Roman" w:hAnsi="Times New Roman" w:cs="Times New Roman"/>
          <w:b/>
          <w:sz w:val="28"/>
          <w:szCs w:val="24"/>
          <w14:ligatures w14:val="all"/>
        </w:rPr>
      </w:pPr>
      <w:r w:rsidRPr="00107261">
        <w:rPr>
          <w:rFonts w:ascii="Times New Roman" w:hAnsi="Times New Roman" w:cs="Times New Roman"/>
          <w:b/>
          <w:sz w:val="28"/>
          <w:szCs w:val="24"/>
          <w14:ligatures w14:val="all"/>
        </w:rPr>
        <w:t>Research Interests:</w:t>
      </w:r>
    </w:p>
    <w:p w14:paraId="4490692A" w14:textId="77777777" w:rsidR="00E556A3" w:rsidRPr="00E556A3" w:rsidRDefault="00E556A3" w:rsidP="00E556A3">
      <w:pPr>
        <w:spacing w:line="360" w:lineRule="auto"/>
        <w:jc w:val="both"/>
        <w:rPr>
          <w:rFonts w:ascii="Times New Roman" w:hAnsi="Times New Roman" w:cs="Times New Roman"/>
          <w:sz w:val="24"/>
          <w:szCs w:val="24"/>
          <w14:ligatures w14:val="all"/>
        </w:rPr>
      </w:pPr>
      <w:r w:rsidRPr="00E556A3">
        <w:rPr>
          <w:rFonts w:ascii="Times New Roman" w:hAnsi="Times New Roman" w:cs="Times New Roman"/>
          <w:sz w:val="24"/>
          <w:szCs w:val="24"/>
          <w14:ligatures w14:val="all"/>
        </w:rPr>
        <w:t>Advanced Oxidation Processes</w:t>
      </w:r>
      <w:r>
        <w:rPr>
          <w:rFonts w:ascii="Times New Roman" w:hAnsi="Times New Roman" w:cs="Times New Roman"/>
          <w:sz w:val="24"/>
          <w:szCs w:val="24"/>
          <w14:ligatures w14:val="all"/>
        </w:rPr>
        <w:t xml:space="preserve">, </w:t>
      </w:r>
      <w:r w:rsidRPr="00E556A3">
        <w:rPr>
          <w:rFonts w:ascii="Times New Roman" w:hAnsi="Times New Roman" w:cs="Times New Roman"/>
          <w:sz w:val="24"/>
          <w:szCs w:val="24"/>
          <w14:ligatures w14:val="all"/>
        </w:rPr>
        <w:t>Materials Synthesis and Characterization</w:t>
      </w:r>
      <w:r>
        <w:rPr>
          <w:rFonts w:ascii="Times New Roman" w:hAnsi="Times New Roman" w:cs="Times New Roman"/>
          <w:sz w:val="24"/>
          <w:szCs w:val="24"/>
          <w14:ligatures w14:val="all"/>
        </w:rPr>
        <w:t xml:space="preserve">, </w:t>
      </w:r>
      <w:r w:rsidRPr="00E556A3">
        <w:rPr>
          <w:rFonts w:ascii="Times New Roman" w:hAnsi="Times New Roman" w:cs="Times New Roman"/>
          <w:sz w:val="24"/>
          <w:szCs w:val="24"/>
          <w14:ligatures w14:val="all"/>
        </w:rPr>
        <w:t>Fenton and Fenton-like Reactions</w:t>
      </w:r>
      <w:r>
        <w:rPr>
          <w:rFonts w:ascii="Times New Roman" w:hAnsi="Times New Roman" w:cs="Times New Roman"/>
          <w:sz w:val="24"/>
          <w:szCs w:val="24"/>
          <w14:ligatures w14:val="all"/>
        </w:rPr>
        <w:t xml:space="preserve">, </w:t>
      </w:r>
      <w:r w:rsidRPr="00E556A3">
        <w:rPr>
          <w:rFonts w:ascii="Times New Roman" w:hAnsi="Times New Roman" w:cs="Times New Roman"/>
          <w:sz w:val="24"/>
          <w:szCs w:val="24"/>
          <w14:ligatures w14:val="all"/>
        </w:rPr>
        <w:t>Nano-catalysis</w:t>
      </w:r>
      <w:r>
        <w:rPr>
          <w:rFonts w:ascii="Times New Roman" w:hAnsi="Times New Roman" w:cs="Times New Roman"/>
          <w:sz w:val="24"/>
          <w:szCs w:val="24"/>
          <w14:ligatures w14:val="all"/>
        </w:rPr>
        <w:t xml:space="preserve">, </w:t>
      </w:r>
      <w:r w:rsidRPr="00E556A3">
        <w:rPr>
          <w:rFonts w:ascii="Times New Roman" w:hAnsi="Times New Roman" w:cs="Times New Roman"/>
          <w:sz w:val="24"/>
          <w:szCs w:val="24"/>
          <w14:ligatures w14:val="all"/>
        </w:rPr>
        <w:t>Carbonaceous Materials</w:t>
      </w:r>
      <w:r>
        <w:rPr>
          <w:rFonts w:ascii="Times New Roman" w:hAnsi="Times New Roman" w:cs="Times New Roman"/>
          <w:sz w:val="24"/>
          <w:szCs w:val="24"/>
          <w14:ligatures w14:val="all"/>
        </w:rPr>
        <w:t xml:space="preserve">, </w:t>
      </w:r>
      <w:r w:rsidRPr="00E556A3">
        <w:rPr>
          <w:rFonts w:ascii="Times New Roman" w:hAnsi="Times New Roman" w:cs="Times New Roman"/>
          <w:sz w:val="24"/>
          <w:szCs w:val="24"/>
          <w14:ligatures w14:val="all"/>
        </w:rPr>
        <w:t>Groundwater Remediation</w:t>
      </w:r>
      <w:r>
        <w:rPr>
          <w:rFonts w:ascii="Times New Roman" w:hAnsi="Times New Roman" w:cs="Times New Roman"/>
          <w:sz w:val="24"/>
          <w:szCs w:val="24"/>
          <w14:ligatures w14:val="all"/>
        </w:rPr>
        <w:t xml:space="preserve">, </w:t>
      </w:r>
      <w:r w:rsidR="003F6047">
        <w:rPr>
          <w:rFonts w:ascii="Times New Roman" w:hAnsi="Times New Roman" w:cs="Times New Roman"/>
          <w:sz w:val="24"/>
          <w:szCs w:val="24"/>
          <w14:ligatures w14:val="all"/>
        </w:rPr>
        <w:t xml:space="preserve">Water or Wastewater Treatment, </w:t>
      </w:r>
      <w:r w:rsidR="00BC2504">
        <w:rPr>
          <w:rFonts w:ascii="Times New Roman" w:hAnsi="Times New Roman" w:cs="Times New Roman"/>
          <w:sz w:val="24"/>
          <w:szCs w:val="24"/>
          <w14:ligatures w14:val="all"/>
        </w:rPr>
        <w:t>Environmental P</w:t>
      </w:r>
      <w:r w:rsidRPr="00E556A3">
        <w:rPr>
          <w:rFonts w:ascii="Times New Roman" w:hAnsi="Times New Roman" w:cs="Times New Roman"/>
          <w:sz w:val="24"/>
          <w:szCs w:val="24"/>
          <w14:ligatures w14:val="all"/>
        </w:rPr>
        <w:t>ollution</w:t>
      </w:r>
      <w:r w:rsidR="00897BC9">
        <w:rPr>
          <w:rFonts w:ascii="Times New Roman" w:hAnsi="Times New Roman" w:cs="Times New Roman"/>
          <w:sz w:val="24"/>
          <w:szCs w:val="24"/>
          <w14:ligatures w14:val="all"/>
        </w:rPr>
        <w:t xml:space="preserve"> Control</w:t>
      </w:r>
    </w:p>
    <w:p w14:paraId="731F3B68" w14:textId="77777777" w:rsidR="00CB28D0" w:rsidRPr="00E53FCF" w:rsidRDefault="00CB28D0" w:rsidP="00CB28D0">
      <w:pPr>
        <w:rPr>
          <w:rFonts w:ascii="Times New Roman" w:hAnsi="Times New Roman" w:cs="Times New Roman"/>
          <w:b/>
          <w:sz w:val="28"/>
        </w:rPr>
      </w:pPr>
      <w:r w:rsidRPr="00E53FCF">
        <w:rPr>
          <w:rFonts w:ascii="Times New Roman" w:hAnsi="Times New Roman" w:cs="Times New Roman"/>
          <w:b/>
          <w:sz w:val="28"/>
        </w:rPr>
        <w:t>Personal Information:</w:t>
      </w:r>
    </w:p>
    <w:tbl>
      <w:tblPr>
        <w:tblW w:w="0" w:type="auto"/>
        <w:tblLayout w:type="fixed"/>
        <w:tblLook w:val="04A0" w:firstRow="1" w:lastRow="0" w:firstColumn="1" w:lastColumn="0" w:noHBand="0" w:noVBand="1"/>
      </w:tblPr>
      <w:tblGrid>
        <w:gridCol w:w="2268"/>
        <w:gridCol w:w="1843"/>
        <w:gridCol w:w="2126"/>
        <w:gridCol w:w="3119"/>
      </w:tblGrid>
      <w:tr w:rsidR="00FD192B" w14:paraId="12712528" w14:textId="77777777" w:rsidTr="00FD192B">
        <w:trPr>
          <w:trHeight w:val="876"/>
        </w:trPr>
        <w:tc>
          <w:tcPr>
            <w:tcW w:w="2268" w:type="dxa"/>
          </w:tcPr>
          <w:p w14:paraId="47A5309F" w14:textId="77777777" w:rsidR="00FD192B" w:rsidRPr="00CB28D0" w:rsidRDefault="00FD192B" w:rsidP="00CB28D0">
            <w:pPr>
              <w:spacing w:line="240" w:lineRule="auto"/>
              <w:jc w:val="both"/>
              <w:rPr>
                <w:rFonts w:ascii="Times New Roman" w:hAnsi="Times New Roman" w:cs="Times New Roman"/>
                <w:sz w:val="24"/>
              </w:rPr>
            </w:pPr>
            <w:r>
              <w:rPr>
                <w:rFonts w:ascii="Times New Roman" w:hAnsi="Times New Roman" w:cs="Times New Roman"/>
                <w:sz w:val="24"/>
              </w:rPr>
              <w:t>Marital Status</w:t>
            </w:r>
          </w:p>
          <w:p w14:paraId="51208640" w14:textId="65367689" w:rsidR="00FD192B" w:rsidRPr="00CB28D0" w:rsidRDefault="00FD192B" w:rsidP="00513F4E">
            <w:pPr>
              <w:spacing w:line="240" w:lineRule="auto"/>
              <w:jc w:val="both"/>
              <w:rPr>
                <w:rFonts w:ascii="Times New Roman" w:hAnsi="Times New Roman" w:cs="Times New Roman"/>
                <w:sz w:val="24"/>
              </w:rPr>
            </w:pPr>
            <w:r>
              <w:rPr>
                <w:rFonts w:ascii="Times New Roman" w:hAnsi="Times New Roman" w:cs="Times New Roman"/>
                <w:sz w:val="24"/>
              </w:rPr>
              <w:t>Nationality</w:t>
            </w:r>
          </w:p>
        </w:tc>
        <w:tc>
          <w:tcPr>
            <w:tcW w:w="1843" w:type="dxa"/>
          </w:tcPr>
          <w:p w14:paraId="22E9C591" w14:textId="77777777" w:rsidR="00FD192B" w:rsidRDefault="00FD192B" w:rsidP="00CB28D0">
            <w:pPr>
              <w:spacing w:line="240" w:lineRule="auto"/>
              <w:jc w:val="both"/>
              <w:rPr>
                <w:rFonts w:ascii="Times New Roman" w:hAnsi="Times New Roman" w:cs="Times New Roman"/>
                <w:sz w:val="24"/>
              </w:rPr>
            </w:pPr>
            <w:r>
              <w:rPr>
                <w:rFonts w:ascii="Times New Roman" w:hAnsi="Times New Roman" w:cs="Times New Roman"/>
                <w:sz w:val="24"/>
              </w:rPr>
              <w:t>Married</w:t>
            </w:r>
          </w:p>
          <w:p w14:paraId="590C8A3B" w14:textId="1A7E6108" w:rsidR="00FD192B" w:rsidRPr="00CB28D0" w:rsidRDefault="00FD192B" w:rsidP="00CB28D0">
            <w:pPr>
              <w:spacing w:line="240" w:lineRule="auto"/>
              <w:jc w:val="both"/>
              <w:rPr>
                <w:rFonts w:ascii="Times New Roman" w:hAnsi="Times New Roman" w:cs="Times New Roman"/>
                <w:sz w:val="24"/>
              </w:rPr>
            </w:pPr>
            <w:r>
              <w:rPr>
                <w:rFonts w:ascii="Times New Roman" w:hAnsi="Times New Roman" w:cs="Times New Roman"/>
                <w:sz w:val="24"/>
              </w:rPr>
              <w:t>Pakistani</w:t>
            </w:r>
          </w:p>
        </w:tc>
        <w:tc>
          <w:tcPr>
            <w:tcW w:w="2126" w:type="dxa"/>
          </w:tcPr>
          <w:p w14:paraId="1F94F814" w14:textId="5057F2DB" w:rsidR="00FD192B" w:rsidRPr="00CB28D0" w:rsidRDefault="00FD192B" w:rsidP="00CB28D0">
            <w:pPr>
              <w:spacing w:line="240" w:lineRule="auto"/>
              <w:jc w:val="both"/>
              <w:rPr>
                <w:rFonts w:ascii="Times New Roman" w:hAnsi="Times New Roman" w:cs="Times New Roman"/>
                <w:sz w:val="24"/>
              </w:rPr>
            </w:pPr>
            <w:r w:rsidRPr="00CB28D0">
              <w:rPr>
                <w:rFonts w:ascii="Times New Roman" w:hAnsi="Times New Roman" w:cs="Times New Roman"/>
                <w:sz w:val="24"/>
              </w:rPr>
              <w:t>Date of Birth</w:t>
            </w:r>
          </w:p>
          <w:p w14:paraId="1F6DBF7D" w14:textId="16925090" w:rsidR="00FD192B" w:rsidRPr="00CB28D0" w:rsidRDefault="00FD192B" w:rsidP="00CB28D0">
            <w:pPr>
              <w:spacing w:line="240" w:lineRule="auto"/>
              <w:jc w:val="both"/>
              <w:rPr>
                <w:rFonts w:ascii="Times New Roman" w:hAnsi="Times New Roman" w:cs="Times New Roman"/>
                <w:sz w:val="24"/>
              </w:rPr>
            </w:pPr>
            <w:r>
              <w:rPr>
                <w:rFonts w:ascii="Times New Roman" w:hAnsi="Times New Roman" w:cs="Times New Roman"/>
                <w:sz w:val="24"/>
              </w:rPr>
              <w:t>CNIC</w:t>
            </w:r>
          </w:p>
        </w:tc>
        <w:tc>
          <w:tcPr>
            <w:tcW w:w="3119" w:type="dxa"/>
          </w:tcPr>
          <w:p w14:paraId="188D70B1" w14:textId="4E8258CB" w:rsidR="00FD192B" w:rsidRPr="00CB28D0" w:rsidRDefault="00FD192B" w:rsidP="00CB28D0">
            <w:pPr>
              <w:spacing w:line="240" w:lineRule="auto"/>
              <w:jc w:val="both"/>
              <w:rPr>
                <w:rFonts w:ascii="Times New Roman" w:hAnsi="Times New Roman" w:cs="Times New Roman"/>
                <w:sz w:val="24"/>
              </w:rPr>
            </w:pPr>
            <w:r>
              <w:rPr>
                <w:rFonts w:ascii="Times New Roman" w:hAnsi="Times New Roman" w:cs="Times New Roman"/>
                <w:sz w:val="24"/>
              </w:rPr>
              <w:t>17-01-1988</w:t>
            </w:r>
          </w:p>
          <w:p w14:paraId="3A0950E5" w14:textId="0528EF53" w:rsidR="00FD192B" w:rsidRPr="00CB28D0" w:rsidRDefault="00FD192B" w:rsidP="00CB28D0">
            <w:pPr>
              <w:spacing w:line="240" w:lineRule="auto"/>
              <w:jc w:val="both"/>
              <w:rPr>
                <w:rFonts w:ascii="Times New Roman" w:hAnsi="Times New Roman" w:cs="Times New Roman"/>
                <w:sz w:val="24"/>
              </w:rPr>
            </w:pPr>
            <w:r>
              <w:rPr>
                <w:rFonts w:ascii="Times New Roman" w:hAnsi="Times New Roman" w:cs="Times New Roman"/>
                <w:sz w:val="24"/>
              </w:rPr>
              <w:t>35202-3180575-5</w:t>
            </w:r>
          </w:p>
        </w:tc>
      </w:tr>
    </w:tbl>
    <w:p w14:paraId="3CA7EE8C" w14:textId="77777777" w:rsidR="00987B4D" w:rsidRDefault="00987B4D" w:rsidP="00AB3847">
      <w:pPr>
        <w:spacing w:line="276" w:lineRule="auto"/>
        <w:jc w:val="both"/>
        <w:rPr>
          <w:rFonts w:ascii="Times New Roman" w:hAnsi="Times New Roman" w:cs="Times New Roman"/>
          <w:b/>
          <w:sz w:val="28"/>
          <w:szCs w:val="24"/>
        </w:rPr>
      </w:pPr>
    </w:p>
    <w:p w14:paraId="62064DCD" w14:textId="09A93D79" w:rsidR="001972E9" w:rsidRPr="00E53FCF" w:rsidRDefault="001972E9" w:rsidP="00AB3847">
      <w:pPr>
        <w:spacing w:line="276" w:lineRule="auto"/>
        <w:jc w:val="both"/>
        <w:rPr>
          <w:rFonts w:ascii="Times New Roman" w:hAnsi="Times New Roman" w:cs="Times New Roman"/>
          <w:b/>
          <w:sz w:val="28"/>
          <w:szCs w:val="24"/>
        </w:rPr>
      </w:pPr>
      <w:r w:rsidRPr="00E53FCF">
        <w:rPr>
          <w:rFonts w:ascii="Times New Roman" w:hAnsi="Times New Roman" w:cs="Times New Roman"/>
          <w:b/>
          <w:sz w:val="28"/>
          <w:szCs w:val="24"/>
        </w:rPr>
        <w:t xml:space="preserve">Education: </w:t>
      </w:r>
    </w:p>
    <w:p w14:paraId="26E3AE4E" w14:textId="77777777" w:rsidR="001972E9" w:rsidRPr="00E53FCF" w:rsidRDefault="002D7A26" w:rsidP="001972E9">
      <w:pPr>
        <w:spacing w:after="0" w:line="240" w:lineRule="auto"/>
        <w:rPr>
          <w:rFonts w:ascii="Times New Roman" w:hAnsi="Times New Roman" w:cs="Times New Roman"/>
          <w:i/>
          <w:sz w:val="24"/>
          <w:szCs w:val="24"/>
        </w:rPr>
      </w:pPr>
      <w:r w:rsidRPr="00E53FCF">
        <w:rPr>
          <w:rFonts w:ascii="Times New Roman" w:hAnsi="Times New Roman" w:cs="Times New Roman"/>
          <w:b/>
          <w:sz w:val="24"/>
          <w:szCs w:val="24"/>
        </w:rPr>
        <w:t>201</w:t>
      </w:r>
      <w:r w:rsidR="00C0185E">
        <w:rPr>
          <w:rFonts w:ascii="Times New Roman" w:hAnsi="Times New Roman" w:cs="Times New Roman"/>
          <w:b/>
          <w:sz w:val="24"/>
          <w:szCs w:val="24"/>
        </w:rPr>
        <w:t>8</w:t>
      </w:r>
      <w:r w:rsidRPr="00E53FCF">
        <w:rPr>
          <w:rFonts w:ascii="Times New Roman" w:hAnsi="Times New Roman" w:cs="Times New Roman"/>
          <w:b/>
          <w:sz w:val="24"/>
          <w:szCs w:val="24"/>
        </w:rPr>
        <w:t>-</w:t>
      </w:r>
      <w:r w:rsidR="00484F50">
        <w:rPr>
          <w:rFonts w:ascii="Times New Roman" w:hAnsi="Times New Roman" w:cs="Times New Roman"/>
          <w:b/>
          <w:sz w:val="24"/>
          <w:szCs w:val="24"/>
        </w:rPr>
        <w:t>2021</w:t>
      </w:r>
      <w:r w:rsidR="001972E9" w:rsidRPr="00E53FCF">
        <w:rPr>
          <w:rFonts w:ascii="Times New Roman" w:hAnsi="Times New Roman" w:cs="Times New Roman"/>
          <w:sz w:val="24"/>
          <w:szCs w:val="24"/>
        </w:rPr>
        <w:tab/>
      </w:r>
      <w:r w:rsidR="001972E9" w:rsidRPr="00E53FCF">
        <w:rPr>
          <w:rFonts w:ascii="Times New Roman" w:hAnsi="Times New Roman" w:cs="Times New Roman"/>
          <w:sz w:val="24"/>
          <w:szCs w:val="24"/>
        </w:rPr>
        <w:tab/>
      </w:r>
      <w:r w:rsidR="001972E9" w:rsidRPr="00E53FCF">
        <w:rPr>
          <w:rFonts w:ascii="Times New Roman" w:hAnsi="Times New Roman" w:cs="Times New Roman"/>
          <w:b/>
          <w:sz w:val="24"/>
          <w:szCs w:val="24"/>
        </w:rPr>
        <w:t>Ph</w:t>
      </w:r>
      <w:r w:rsidR="008977B6" w:rsidRPr="00E53FCF">
        <w:rPr>
          <w:rFonts w:ascii="Times New Roman" w:hAnsi="Times New Roman" w:cs="Times New Roman"/>
          <w:b/>
          <w:sz w:val="24"/>
          <w:szCs w:val="24"/>
        </w:rPr>
        <w:t>.</w:t>
      </w:r>
      <w:r w:rsidR="001972E9" w:rsidRPr="00E53FCF">
        <w:rPr>
          <w:rFonts w:ascii="Times New Roman" w:hAnsi="Times New Roman" w:cs="Times New Roman"/>
          <w:b/>
          <w:sz w:val="24"/>
          <w:szCs w:val="24"/>
        </w:rPr>
        <w:t>D</w:t>
      </w:r>
      <w:r w:rsidR="008977B6" w:rsidRPr="00E53FCF">
        <w:rPr>
          <w:rFonts w:ascii="Times New Roman" w:hAnsi="Times New Roman" w:cs="Times New Roman"/>
          <w:b/>
          <w:sz w:val="24"/>
          <w:szCs w:val="24"/>
        </w:rPr>
        <w:t>.</w:t>
      </w:r>
      <w:r w:rsidR="001972E9" w:rsidRPr="00E53FCF">
        <w:rPr>
          <w:rFonts w:ascii="Times New Roman" w:hAnsi="Times New Roman" w:cs="Times New Roman"/>
          <w:b/>
          <w:sz w:val="24"/>
          <w:szCs w:val="24"/>
        </w:rPr>
        <w:t xml:space="preserve"> </w:t>
      </w:r>
      <w:r w:rsidR="00886533" w:rsidRPr="00E53FCF">
        <w:rPr>
          <w:rFonts w:ascii="Times New Roman" w:hAnsi="Times New Roman" w:cs="Times New Roman"/>
          <w:b/>
          <w:sz w:val="24"/>
          <w:szCs w:val="24"/>
        </w:rPr>
        <w:t xml:space="preserve">in </w:t>
      </w:r>
      <w:r w:rsidR="001972E9" w:rsidRPr="00E53FCF">
        <w:rPr>
          <w:rFonts w:ascii="Times New Roman" w:hAnsi="Times New Roman" w:cs="Times New Roman"/>
          <w:b/>
          <w:sz w:val="24"/>
          <w:szCs w:val="24"/>
        </w:rPr>
        <w:t>Environmental</w:t>
      </w:r>
      <w:r w:rsidR="00886533" w:rsidRPr="00E53FCF">
        <w:rPr>
          <w:rFonts w:ascii="Times New Roman" w:hAnsi="Times New Roman" w:cs="Times New Roman"/>
          <w:b/>
          <w:sz w:val="24"/>
          <w:szCs w:val="24"/>
        </w:rPr>
        <w:t xml:space="preserve"> Science and</w:t>
      </w:r>
      <w:r w:rsidR="001972E9" w:rsidRPr="00E53FCF">
        <w:rPr>
          <w:rFonts w:ascii="Times New Roman" w:hAnsi="Times New Roman" w:cs="Times New Roman"/>
          <w:b/>
          <w:sz w:val="24"/>
          <w:szCs w:val="24"/>
        </w:rPr>
        <w:t xml:space="preserve"> Engineering</w:t>
      </w:r>
      <w:r w:rsidR="001972E9" w:rsidRPr="00E53FCF">
        <w:rPr>
          <w:rFonts w:ascii="Times New Roman" w:hAnsi="Times New Roman" w:cs="Times New Roman"/>
          <w:sz w:val="24"/>
          <w:szCs w:val="24"/>
        </w:rPr>
        <w:t xml:space="preserve"> </w:t>
      </w:r>
    </w:p>
    <w:p w14:paraId="07A2B158" w14:textId="77777777" w:rsidR="001972E9" w:rsidRPr="00E53FCF" w:rsidRDefault="001972E9" w:rsidP="00E01C50">
      <w:pPr>
        <w:spacing w:after="0" w:line="240" w:lineRule="auto"/>
        <w:ind w:left="2160"/>
        <w:rPr>
          <w:rFonts w:ascii="Times New Roman" w:hAnsi="Times New Roman" w:cs="Times New Roman"/>
          <w:sz w:val="24"/>
          <w:szCs w:val="24"/>
        </w:rPr>
      </w:pPr>
      <w:r w:rsidRPr="00E53FCF">
        <w:rPr>
          <w:rFonts w:ascii="Times New Roman" w:hAnsi="Times New Roman" w:cs="Times New Roman"/>
          <w:sz w:val="24"/>
          <w:szCs w:val="24"/>
        </w:rPr>
        <w:t>School of Resource</w:t>
      </w:r>
      <w:r w:rsidR="00911FA9" w:rsidRPr="00E53FCF">
        <w:rPr>
          <w:rFonts w:ascii="Times New Roman" w:hAnsi="Times New Roman" w:cs="Times New Roman"/>
          <w:sz w:val="24"/>
          <w:szCs w:val="24"/>
        </w:rPr>
        <w:t>s</w:t>
      </w:r>
      <w:r w:rsidRPr="00E53FCF">
        <w:rPr>
          <w:rFonts w:ascii="Times New Roman" w:hAnsi="Times New Roman" w:cs="Times New Roman"/>
          <w:sz w:val="24"/>
          <w:szCs w:val="24"/>
        </w:rPr>
        <w:t xml:space="preserve"> and Environmental Engineering, East China </w:t>
      </w:r>
      <w:r w:rsidR="00911FA9" w:rsidRPr="00E53FCF">
        <w:rPr>
          <w:rFonts w:ascii="Times New Roman" w:hAnsi="Times New Roman" w:cs="Times New Roman"/>
          <w:sz w:val="24"/>
          <w:szCs w:val="24"/>
        </w:rPr>
        <w:t xml:space="preserve">                    </w:t>
      </w:r>
      <w:r w:rsidRPr="00E53FCF">
        <w:rPr>
          <w:rFonts w:ascii="Times New Roman" w:hAnsi="Times New Roman" w:cs="Times New Roman"/>
          <w:sz w:val="24"/>
          <w:szCs w:val="24"/>
        </w:rPr>
        <w:t>University of Science and Technology</w:t>
      </w:r>
      <w:r w:rsidR="00911FA9" w:rsidRPr="00E53FCF">
        <w:rPr>
          <w:rFonts w:ascii="Times New Roman" w:hAnsi="Times New Roman" w:cs="Times New Roman"/>
          <w:sz w:val="24"/>
          <w:szCs w:val="24"/>
        </w:rPr>
        <w:t xml:space="preserve"> (ECUST)</w:t>
      </w:r>
      <w:r w:rsidRPr="00E53FCF">
        <w:rPr>
          <w:rFonts w:ascii="Times New Roman" w:hAnsi="Times New Roman" w:cs="Times New Roman"/>
          <w:sz w:val="24"/>
          <w:szCs w:val="24"/>
        </w:rPr>
        <w:t>, Shanghai,</w:t>
      </w:r>
      <w:r w:rsidR="00911FA9" w:rsidRPr="00E53FCF">
        <w:rPr>
          <w:rFonts w:ascii="Times New Roman" w:hAnsi="Times New Roman" w:cs="Times New Roman"/>
          <w:sz w:val="24"/>
          <w:szCs w:val="24"/>
        </w:rPr>
        <w:t xml:space="preserve"> PR, China</w:t>
      </w:r>
    </w:p>
    <w:p w14:paraId="077A29A1" w14:textId="77777777" w:rsidR="00AB3847" w:rsidRPr="00E53FCF" w:rsidRDefault="006A36C8" w:rsidP="000307BC">
      <w:pPr>
        <w:spacing w:after="0" w:line="240" w:lineRule="auto"/>
        <w:rPr>
          <w:rFonts w:ascii="Times New Roman" w:hAnsi="Times New Roman" w:cs="Times New Roman"/>
          <w:b/>
          <w:sz w:val="24"/>
          <w:szCs w:val="24"/>
        </w:rPr>
      </w:pPr>
      <w:r w:rsidRPr="00E53FCF">
        <w:rPr>
          <w:rFonts w:ascii="Times New Roman" w:hAnsi="Times New Roman" w:cs="Times New Roman"/>
          <w:b/>
          <w:sz w:val="24"/>
          <w:szCs w:val="24"/>
        </w:rPr>
        <w:t>201</w:t>
      </w:r>
      <w:r w:rsidR="00C0185E">
        <w:rPr>
          <w:rFonts w:ascii="Times New Roman" w:hAnsi="Times New Roman" w:cs="Times New Roman"/>
          <w:b/>
          <w:sz w:val="24"/>
          <w:szCs w:val="24"/>
        </w:rPr>
        <w:t>5</w:t>
      </w:r>
      <w:r w:rsidRPr="00E53FCF">
        <w:rPr>
          <w:rFonts w:ascii="Times New Roman" w:hAnsi="Times New Roman" w:cs="Times New Roman"/>
          <w:b/>
          <w:sz w:val="24"/>
          <w:szCs w:val="24"/>
        </w:rPr>
        <w:t>-201</w:t>
      </w:r>
      <w:r w:rsidR="00C0185E">
        <w:rPr>
          <w:rFonts w:ascii="Times New Roman" w:hAnsi="Times New Roman" w:cs="Times New Roman"/>
          <w:b/>
          <w:sz w:val="24"/>
          <w:szCs w:val="24"/>
        </w:rPr>
        <w:t>8</w:t>
      </w:r>
      <w:r w:rsidRPr="00E53FCF">
        <w:rPr>
          <w:rFonts w:ascii="Times New Roman" w:hAnsi="Times New Roman" w:cs="Times New Roman"/>
          <w:b/>
          <w:sz w:val="24"/>
          <w:szCs w:val="24"/>
        </w:rPr>
        <w:tab/>
      </w:r>
      <w:r w:rsidRPr="00E53FCF">
        <w:rPr>
          <w:rFonts w:ascii="Times New Roman" w:hAnsi="Times New Roman" w:cs="Times New Roman"/>
          <w:b/>
          <w:sz w:val="24"/>
          <w:szCs w:val="24"/>
        </w:rPr>
        <w:tab/>
        <w:t>Masters of Science in Chemical Engineering</w:t>
      </w:r>
    </w:p>
    <w:p w14:paraId="749BC2DA" w14:textId="77777777" w:rsidR="001972E9" w:rsidRPr="00E53FCF" w:rsidRDefault="001972E9" w:rsidP="00E01C50">
      <w:pPr>
        <w:spacing w:after="0" w:line="240" w:lineRule="auto"/>
        <w:ind w:left="2160"/>
        <w:rPr>
          <w:rFonts w:ascii="Times New Roman" w:hAnsi="Times New Roman" w:cs="Times New Roman"/>
          <w:sz w:val="24"/>
          <w:szCs w:val="24"/>
        </w:rPr>
      </w:pPr>
      <w:r w:rsidRPr="00E53FCF">
        <w:rPr>
          <w:rFonts w:ascii="Times New Roman" w:hAnsi="Times New Roman" w:cs="Times New Roman"/>
          <w:sz w:val="24"/>
          <w:szCs w:val="24"/>
        </w:rPr>
        <w:lastRenderedPageBreak/>
        <w:t>Department of Chemical Engineering,</w:t>
      </w:r>
      <w:r w:rsidR="00911FA9" w:rsidRPr="00E53FCF">
        <w:rPr>
          <w:rFonts w:ascii="Times New Roman" w:hAnsi="Times New Roman" w:cs="Times New Roman"/>
          <w:sz w:val="24"/>
          <w:szCs w:val="24"/>
        </w:rPr>
        <w:t xml:space="preserve"> </w:t>
      </w:r>
      <w:r w:rsidRPr="00E53FCF">
        <w:rPr>
          <w:rFonts w:ascii="Times New Roman" w:hAnsi="Times New Roman" w:cs="Times New Roman"/>
          <w:sz w:val="24"/>
          <w:szCs w:val="24"/>
        </w:rPr>
        <w:t>University of Engineering and Technology</w:t>
      </w:r>
      <w:r w:rsidR="00911FA9" w:rsidRPr="00E53FCF">
        <w:rPr>
          <w:rFonts w:ascii="Times New Roman" w:hAnsi="Times New Roman" w:cs="Times New Roman"/>
          <w:sz w:val="24"/>
          <w:szCs w:val="24"/>
        </w:rPr>
        <w:t xml:space="preserve"> (UET)</w:t>
      </w:r>
      <w:r w:rsidRPr="00E53FCF">
        <w:rPr>
          <w:rFonts w:ascii="Times New Roman" w:hAnsi="Times New Roman" w:cs="Times New Roman"/>
          <w:sz w:val="24"/>
          <w:szCs w:val="24"/>
        </w:rPr>
        <w:t>, Lahore, Pakistan</w:t>
      </w:r>
    </w:p>
    <w:p w14:paraId="168F1C56" w14:textId="77777777" w:rsidR="001972E9" w:rsidRPr="00E53FCF" w:rsidRDefault="001972E9" w:rsidP="000307BC">
      <w:pPr>
        <w:spacing w:after="0" w:line="240" w:lineRule="auto"/>
        <w:rPr>
          <w:rFonts w:ascii="Times New Roman" w:hAnsi="Times New Roman" w:cs="Times New Roman"/>
          <w:b/>
          <w:sz w:val="24"/>
          <w:szCs w:val="24"/>
        </w:rPr>
      </w:pPr>
      <w:r w:rsidRPr="00E53FCF">
        <w:rPr>
          <w:rFonts w:ascii="Times New Roman" w:hAnsi="Times New Roman" w:cs="Times New Roman"/>
          <w:b/>
          <w:sz w:val="24"/>
          <w:szCs w:val="24"/>
        </w:rPr>
        <w:t>2</w:t>
      </w:r>
      <w:r w:rsidR="002D7A26" w:rsidRPr="00E53FCF">
        <w:rPr>
          <w:rFonts w:ascii="Times New Roman" w:hAnsi="Times New Roman" w:cs="Times New Roman"/>
          <w:b/>
          <w:sz w:val="24"/>
          <w:szCs w:val="24"/>
        </w:rPr>
        <w:t>005-2009</w:t>
      </w:r>
      <w:r w:rsidR="006A36C8" w:rsidRPr="00E53FCF">
        <w:rPr>
          <w:rFonts w:ascii="Times New Roman" w:hAnsi="Times New Roman" w:cs="Times New Roman"/>
          <w:b/>
          <w:sz w:val="24"/>
          <w:szCs w:val="24"/>
        </w:rPr>
        <w:tab/>
      </w:r>
      <w:r w:rsidR="006A36C8" w:rsidRPr="00E53FCF">
        <w:rPr>
          <w:rFonts w:ascii="Times New Roman" w:hAnsi="Times New Roman" w:cs="Times New Roman"/>
          <w:b/>
          <w:sz w:val="24"/>
          <w:szCs w:val="24"/>
        </w:rPr>
        <w:tab/>
        <w:t>Bachelors of Science in Chemical Engineering</w:t>
      </w:r>
    </w:p>
    <w:p w14:paraId="0B3EBB87" w14:textId="77777777" w:rsidR="00567F57" w:rsidRDefault="000307BC" w:rsidP="009E1971">
      <w:pPr>
        <w:spacing w:after="0" w:line="240" w:lineRule="auto"/>
        <w:ind w:left="2160"/>
        <w:rPr>
          <w:rFonts w:ascii="Times New Roman" w:hAnsi="Times New Roman" w:cs="Times New Roman"/>
          <w:sz w:val="24"/>
        </w:rPr>
      </w:pPr>
      <w:r w:rsidRPr="000307BC">
        <w:rPr>
          <w:rFonts w:ascii="Times New Roman" w:hAnsi="Times New Roman" w:cs="Times New Roman"/>
          <w:sz w:val="24"/>
        </w:rPr>
        <w:t>Department of Chemical Engineering,</w:t>
      </w:r>
      <w:r w:rsidR="00911FA9">
        <w:rPr>
          <w:rFonts w:ascii="Times New Roman" w:hAnsi="Times New Roman" w:cs="Times New Roman"/>
          <w:sz w:val="24"/>
        </w:rPr>
        <w:t xml:space="preserve"> </w:t>
      </w:r>
      <w:r w:rsidR="00C0185E">
        <w:rPr>
          <w:rFonts w:ascii="Times New Roman" w:hAnsi="Times New Roman" w:cs="Times New Roman"/>
          <w:sz w:val="24"/>
        </w:rPr>
        <w:t>University of the Punjab</w:t>
      </w:r>
      <w:r w:rsidR="00C7780A">
        <w:rPr>
          <w:rFonts w:ascii="Times New Roman" w:hAnsi="Times New Roman" w:cs="Times New Roman"/>
          <w:sz w:val="24"/>
        </w:rPr>
        <w:t xml:space="preserve"> (PU),</w:t>
      </w:r>
      <w:r w:rsidRPr="000307BC">
        <w:rPr>
          <w:rFonts w:ascii="Times New Roman" w:hAnsi="Times New Roman" w:cs="Times New Roman"/>
          <w:sz w:val="24"/>
        </w:rPr>
        <w:t xml:space="preserve"> Lahore, Pakistan</w:t>
      </w:r>
    </w:p>
    <w:p w14:paraId="00ACEAEF" w14:textId="77777777" w:rsidR="009E1971" w:rsidRPr="009E1971" w:rsidRDefault="009E1971" w:rsidP="009E1971">
      <w:pPr>
        <w:spacing w:after="0" w:line="240" w:lineRule="auto"/>
        <w:ind w:left="2160"/>
        <w:rPr>
          <w:rFonts w:ascii="Times New Roman" w:hAnsi="Times New Roman" w:cs="Times New Roman"/>
          <w:sz w:val="24"/>
        </w:rPr>
      </w:pPr>
    </w:p>
    <w:tbl>
      <w:tblPr>
        <w:tblStyle w:val="TableGrid"/>
        <w:tblpPr w:leftFromText="180" w:rightFromText="180" w:vertAnchor="text" w:horzAnchor="margin" w:tblpY="526"/>
        <w:tblW w:w="97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5"/>
        <w:gridCol w:w="2023"/>
      </w:tblGrid>
      <w:tr w:rsidR="001B36F0" w14:paraId="059896FE" w14:textId="77777777" w:rsidTr="00567F57">
        <w:trPr>
          <w:trHeight w:val="159"/>
        </w:trPr>
        <w:tc>
          <w:tcPr>
            <w:tcW w:w="7775" w:type="dxa"/>
          </w:tcPr>
          <w:p w14:paraId="04BD91D8" w14:textId="77777777" w:rsidR="001B36F0" w:rsidRPr="00C14726" w:rsidRDefault="001B36F0" w:rsidP="00567F57">
            <w:pPr>
              <w:jc w:val="center"/>
              <w:rPr>
                <w:rFonts w:ascii="Times New Roman" w:hAnsi="Times New Roman" w:cs="Times New Roman"/>
                <w:b/>
                <w:sz w:val="24"/>
              </w:rPr>
            </w:pPr>
            <w:r w:rsidRPr="00C14726">
              <w:rPr>
                <w:rFonts w:ascii="Times New Roman" w:hAnsi="Times New Roman" w:cs="Times New Roman"/>
                <w:b/>
                <w:sz w:val="24"/>
              </w:rPr>
              <w:t>Awards / Certificates</w:t>
            </w:r>
            <w:r w:rsidR="00CB28D0">
              <w:rPr>
                <w:rFonts w:ascii="Times New Roman" w:hAnsi="Times New Roman" w:cs="Times New Roman"/>
                <w:b/>
                <w:sz w:val="24"/>
              </w:rPr>
              <w:t xml:space="preserve"> </w:t>
            </w:r>
          </w:p>
        </w:tc>
        <w:tc>
          <w:tcPr>
            <w:tcW w:w="2023" w:type="dxa"/>
          </w:tcPr>
          <w:p w14:paraId="7790B5BA" w14:textId="77777777" w:rsidR="001B36F0" w:rsidRPr="00C14726" w:rsidRDefault="001B36F0" w:rsidP="00567F57">
            <w:pPr>
              <w:jc w:val="center"/>
              <w:rPr>
                <w:rFonts w:ascii="Times New Roman" w:hAnsi="Times New Roman" w:cs="Times New Roman"/>
                <w:b/>
                <w:sz w:val="24"/>
              </w:rPr>
            </w:pPr>
            <w:r w:rsidRPr="00C14726">
              <w:rPr>
                <w:rFonts w:ascii="Times New Roman" w:hAnsi="Times New Roman" w:cs="Times New Roman"/>
                <w:b/>
                <w:sz w:val="24"/>
              </w:rPr>
              <w:t xml:space="preserve">Research Tools  </w:t>
            </w:r>
          </w:p>
        </w:tc>
      </w:tr>
      <w:tr w:rsidR="006C16C5" w14:paraId="2D176A8D" w14:textId="77777777" w:rsidTr="00567F57">
        <w:trPr>
          <w:trHeight w:val="2343"/>
        </w:trPr>
        <w:tc>
          <w:tcPr>
            <w:tcW w:w="7775" w:type="dxa"/>
          </w:tcPr>
          <w:p w14:paraId="49E55096" w14:textId="77777777" w:rsidR="005D49B3" w:rsidRPr="00C14726" w:rsidRDefault="005D49B3" w:rsidP="005D49B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2020, Winner of </w:t>
            </w:r>
            <w:r w:rsidRPr="00AB3378">
              <w:rPr>
                <w:rFonts w:ascii="Times New Roman" w:hAnsi="Times New Roman" w:cs="Times New Roman"/>
                <w:b/>
                <w:sz w:val="24"/>
              </w:rPr>
              <w:t>Chinese Scholarship Council (CSC), Outstanding International Student Award</w:t>
            </w:r>
            <w:r>
              <w:rPr>
                <w:rFonts w:ascii="Times New Roman" w:hAnsi="Times New Roman" w:cs="Times New Roman"/>
                <w:sz w:val="24"/>
              </w:rPr>
              <w:t xml:space="preserve">, PR China. </w:t>
            </w:r>
          </w:p>
          <w:p w14:paraId="7D515AD0" w14:textId="77777777" w:rsidR="002B7378" w:rsidRPr="002B7378" w:rsidRDefault="002B7378" w:rsidP="00567F57">
            <w:pPr>
              <w:pStyle w:val="ListParagraph"/>
              <w:numPr>
                <w:ilvl w:val="0"/>
                <w:numId w:val="1"/>
              </w:numPr>
              <w:rPr>
                <w:rFonts w:ascii="Times New Roman" w:hAnsi="Times New Roman" w:cs="Times New Roman"/>
                <w:sz w:val="24"/>
              </w:rPr>
            </w:pPr>
            <w:r>
              <w:rPr>
                <w:rFonts w:ascii="Times New Roman" w:hAnsi="Times New Roman" w:cs="Times New Roman"/>
                <w:sz w:val="24"/>
              </w:rPr>
              <w:t>2020, Winner (1</w:t>
            </w:r>
            <w:r w:rsidRPr="002B7378">
              <w:rPr>
                <w:rFonts w:ascii="Times New Roman" w:hAnsi="Times New Roman" w:cs="Times New Roman"/>
                <w:sz w:val="24"/>
                <w:vertAlign w:val="superscript"/>
              </w:rPr>
              <w:t>st</w:t>
            </w:r>
            <w:r>
              <w:rPr>
                <w:rFonts w:ascii="Times New Roman" w:hAnsi="Times New Roman" w:cs="Times New Roman"/>
                <w:sz w:val="24"/>
              </w:rPr>
              <w:t xml:space="preserve"> </w:t>
            </w:r>
            <w:r w:rsidR="00616952">
              <w:rPr>
                <w:rFonts w:ascii="Times New Roman" w:hAnsi="Times New Roman" w:cs="Times New Roman"/>
                <w:sz w:val="24"/>
              </w:rPr>
              <w:t>Prize)</w:t>
            </w:r>
            <w:r w:rsidR="00790521">
              <w:rPr>
                <w:rFonts w:ascii="Times New Roman" w:hAnsi="Times New Roman" w:cs="Times New Roman"/>
                <w:sz w:val="24"/>
              </w:rPr>
              <w:t xml:space="preserve"> of </w:t>
            </w:r>
            <w:r>
              <w:rPr>
                <w:rFonts w:ascii="Times New Roman" w:hAnsi="Times New Roman" w:cs="Times New Roman"/>
                <w:sz w:val="24"/>
              </w:rPr>
              <w:t>I</w:t>
            </w:r>
            <w:r w:rsidR="00616952">
              <w:rPr>
                <w:rFonts w:ascii="Times New Roman" w:hAnsi="Times New Roman" w:cs="Times New Roman"/>
                <w:sz w:val="24"/>
              </w:rPr>
              <w:t>n</w:t>
            </w:r>
            <w:r>
              <w:rPr>
                <w:rFonts w:ascii="Times New Roman" w:hAnsi="Times New Roman" w:cs="Times New Roman"/>
                <w:sz w:val="24"/>
              </w:rPr>
              <w:t>ternational Comprehensive Award</w:t>
            </w:r>
            <w:r w:rsidR="00417D6B">
              <w:rPr>
                <w:rFonts w:ascii="Times New Roman" w:hAnsi="Times New Roman" w:cs="Times New Roman"/>
                <w:sz w:val="24"/>
              </w:rPr>
              <w:t xml:space="preserve"> (The 14</w:t>
            </w:r>
            <w:r w:rsidR="00417D6B" w:rsidRPr="00417D6B">
              <w:rPr>
                <w:rFonts w:ascii="Times New Roman" w:hAnsi="Times New Roman" w:cs="Times New Roman"/>
                <w:sz w:val="24"/>
                <w:vertAlign w:val="superscript"/>
              </w:rPr>
              <w:t>th</w:t>
            </w:r>
            <w:r w:rsidR="00417D6B">
              <w:rPr>
                <w:rFonts w:ascii="Times New Roman" w:hAnsi="Times New Roman" w:cs="Times New Roman"/>
                <w:sz w:val="24"/>
              </w:rPr>
              <w:t xml:space="preserve"> Environmental Conference for Doctoral Students)</w:t>
            </w:r>
            <w:r w:rsidR="00616952">
              <w:rPr>
                <w:rFonts w:ascii="Times New Roman" w:hAnsi="Times New Roman" w:cs="Times New Roman"/>
                <w:sz w:val="24"/>
              </w:rPr>
              <w:t>,</w:t>
            </w:r>
            <w:r w:rsidR="00417D6B">
              <w:rPr>
                <w:rFonts w:ascii="Times New Roman" w:hAnsi="Times New Roman" w:cs="Times New Roman"/>
                <w:sz w:val="24"/>
              </w:rPr>
              <w:t xml:space="preserve"> Tsinghua University, Beijing, PR China.</w:t>
            </w:r>
            <w:r w:rsidR="00616952">
              <w:rPr>
                <w:rFonts w:ascii="Times New Roman" w:hAnsi="Times New Roman" w:cs="Times New Roman"/>
                <w:sz w:val="24"/>
              </w:rPr>
              <w:t xml:space="preserve"> </w:t>
            </w:r>
          </w:p>
          <w:p w14:paraId="3515D2FA" w14:textId="77777777" w:rsidR="008333AD" w:rsidRPr="008333AD" w:rsidRDefault="00A81237" w:rsidP="008333AD">
            <w:pPr>
              <w:pStyle w:val="ListParagraph"/>
              <w:numPr>
                <w:ilvl w:val="0"/>
                <w:numId w:val="1"/>
              </w:numPr>
              <w:rPr>
                <w:rFonts w:ascii="Times New Roman" w:hAnsi="Times New Roman" w:cs="Times New Roman"/>
                <w:sz w:val="24"/>
              </w:rPr>
            </w:pPr>
            <w:r>
              <w:rPr>
                <w:rFonts w:ascii="Times New Roman" w:hAnsi="Times New Roman" w:cs="Times New Roman"/>
                <w:bCs/>
                <w:sz w:val="24"/>
              </w:rPr>
              <w:t>2020</w:t>
            </w:r>
            <w:r w:rsidR="008333AD" w:rsidRPr="008333AD">
              <w:rPr>
                <w:rFonts w:ascii="Times New Roman" w:hAnsi="Times New Roman" w:cs="Times New Roman"/>
                <w:bCs/>
                <w:sz w:val="24"/>
              </w:rPr>
              <w:t>, Winner</w:t>
            </w:r>
            <w:r>
              <w:rPr>
                <w:rFonts w:ascii="Times New Roman" w:hAnsi="Times New Roman" w:cs="Times New Roman"/>
                <w:bCs/>
                <w:sz w:val="24"/>
              </w:rPr>
              <w:t xml:space="preserve"> (1</w:t>
            </w:r>
            <w:r w:rsidRPr="00A81237">
              <w:rPr>
                <w:rFonts w:ascii="Times New Roman" w:hAnsi="Times New Roman" w:cs="Times New Roman"/>
                <w:bCs/>
                <w:sz w:val="24"/>
                <w:vertAlign w:val="superscript"/>
              </w:rPr>
              <w:t>st</w:t>
            </w:r>
            <w:r>
              <w:rPr>
                <w:rFonts w:ascii="Times New Roman" w:hAnsi="Times New Roman" w:cs="Times New Roman"/>
                <w:bCs/>
                <w:sz w:val="24"/>
              </w:rPr>
              <w:t xml:space="preserve"> Prize)</w:t>
            </w:r>
            <w:r w:rsidR="00BD757F">
              <w:rPr>
                <w:rFonts w:ascii="Times New Roman" w:hAnsi="Times New Roman" w:cs="Times New Roman"/>
                <w:bCs/>
                <w:sz w:val="24"/>
              </w:rPr>
              <w:t xml:space="preserve"> of</w:t>
            </w:r>
            <w:r>
              <w:rPr>
                <w:rFonts w:ascii="Times New Roman" w:hAnsi="Times New Roman" w:cs="Times New Roman"/>
                <w:bCs/>
                <w:sz w:val="24"/>
              </w:rPr>
              <w:t xml:space="preserve"> </w:t>
            </w:r>
            <w:r w:rsidR="009839FF">
              <w:rPr>
                <w:rFonts w:ascii="Times New Roman" w:hAnsi="Times New Roman" w:cs="Times New Roman"/>
                <w:bCs/>
                <w:sz w:val="24"/>
              </w:rPr>
              <w:t xml:space="preserve">International </w:t>
            </w:r>
            <w:r w:rsidR="008333AD" w:rsidRPr="008333AD">
              <w:rPr>
                <w:rFonts w:ascii="Times New Roman" w:hAnsi="Times New Roman" w:cs="Times New Roman"/>
                <w:bCs/>
                <w:sz w:val="24"/>
              </w:rPr>
              <w:t xml:space="preserve">Comprehensive </w:t>
            </w:r>
            <w:r w:rsidR="009839FF">
              <w:rPr>
                <w:rFonts w:ascii="Times New Roman" w:hAnsi="Times New Roman" w:cs="Times New Roman"/>
                <w:bCs/>
                <w:sz w:val="24"/>
              </w:rPr>
              <w:t>Award, CIE ECUST</w:t>
            </w:r>
            <w:r w:rsidR="008333AD">
              <w:rPr>
                <w:rFonts w:ascii="Times New Roman" w:hAnsi="Times New Roman" w:cs="Times New Roman"/>
                <w:bCs/>
                <w:sz w:val="24"/>
              </w:rPr>
              <w:t>, PR</w:t>
            </w:r>
            <w:r w:rsidR="008333AD" w:rsidRPr="008333AD">
              <w:rPr>
                <w:rFonts w:ascii="Times New Roman" w:hAnsi="Times New Roman" w:cs="Times New Roman"/>
                <w:bCs/>
                <w:sz w:val="24"/>
              </w:rPr>
              <w:t xml:space="preserve"> China.</w:t>
            </w:r>
          </w:p>
          <w:p w14:paraId="214B8C93" w14:textId="77777777" w:rsidR="006C16C5" w:rsidRDefault="004E782C" w:rsidP="00567F57">
            <w:pPr>
              <w:pStyle w:val="ListParagraph"/>
              <w:numPr>
                <w:ilvl w:val="0"/>
                <w:numId w:val="1"/>
              </w:numPr>
              <w:rPr>
                <w:rFonts w:ascii="Times New Roman" w:hAnsi="Times New Roman" w:cs="Times New Roman"/>
                <w:sz w:val="24"/>
              </w:rPr>
            </w:pPr>
            <w:r>
              <w:rPr>
                <w:rFonts w:ascii="Times New Roman" w:hAnsi="Times New Roman" w:cs="Times New Roman"/>
                <w:sz w:val="24"/>
              </w:rPr>
              <w:t>2020-2021</w:t>
            </w:r>
            <w:r w:rsidR="008333AD">
              <w:rPr>
                <w:rFonts w:ascii="Times New Roman" w:hAnsi="Times New Roman" w:cs="Times New Roman"/>
                <w:sz w:val="24"/>
              </w:rPr>
              <w:t xml:space="preserve">, Winner </w:t>
            </w:r>
            <w:r w:rsidR="00A47DC7">
              <w:rPr>
                <w:rFonts w:ascii="Times New Roman" w:hAnsi="Times New Roman" w:cs="Times New Roman"/>
                <w:sz w:val="24"/>
              </w:rPr>
              <w:t>of ECUST</w:t>
            </w:r>
            <w:r w:rsidR="006C16C5" w:rsidRPr="006C16C5">
              <w:rPr>
                <w:rFonts w:ascii="Times New Roman" w:hAnsi="Times New Roman" w:cs="Times New Roman"/>
                <w:sz w:val="24"/>
              </w:rPr>
              <w:t xml:space="preserve"> outstanding journal paper award for international postgraduates</w:t>
            </w:r>
            <w:r>
              <w:rPr>
                <w:rFonts w:ascii="Times New Roman" w:hAnsi="Times New Roman" w:cs="Times New Roman"/>
                <w:sz w:val="24"/>
              </w:rPr>
              <w:t>.</w:t>
            </w:r>
          </w:p>
          <w:p w14:paraId="6A5CAF61" w14:textId="77777777" w:rsidR="006C16C5" w:rsidRDefault="00C03098" w:rsidP="00567F57">
            <w:pPr>
              <w:pStyle w:val="ListParagraph"/>
              <w:numPr>
                <w:ilvl w:val="0"/>
                <w:numId w:val="1"/>
              </w:numPr>
              <w:rPr>
                <w:rFonts w:ascii="Times New Roman" w:hAnsi="Times New Roman" w:cs="Times New Roman"/>
                <w:sz w:val="24"/>
              </w:rPr>
            </w:pPr>
            <w:r>
              <w:rPr>
                <w:rFonts w:ascii="Times New Roman" w:hAnsi="Times New Roman" w:cs="Times New Roman"/>
                <w:sz w:val="24"/>
              </w:rPr>
              <w:t>2</w:t>
            </w:r>
            <w:r w:rsidR="00BB3A2A">
              <w:rPr>
                <w:rFonts w:ascii="Times New Roman" w:hAnsi="Times New Roman" w:cs="Times New Roman"/>
                <w:sz w:val="24"/>
              </w:rPr>
              <w:t xml:space="preserve">018-2020, </w:t>
            </w:r>
            <w:r w:rsidR="006C16C5" w:rsidRPr="00911FA9">
              <w:rPr>
                <w:rFonts w:ascii="Times New Roman" w:hAnsi="Times New Roman" w:cs="Times New Roman"/>
                <w:sz w:val="24"/>
              </w:rPr>
              <w:t xml:space="preserve">Honorary Credential of active participation in international integration activities organized </w:t>
            </w:r>
            <w:r w:rsidR="006C16C5">
              <w:rPr>
                <w:rFonts w:ascii="Times New Roman" w:hAnsi="Times New Roman" w:cs="Times New Roman"/>
                <w:sz w:val="24"/>
              </w:rPr>
              <w:t>by</w:t>
            </w:r>
            <w:r w:rsidR="00BB3A2A">
              <w:rPr>
                <w:rFonts w:ascii="Times New Roman" w:hAnsi="Times New Roman" w:cs="Times New Roman"/>
                <w:sz w:val="24"/>
              </w:rPr>
              <w:t xml:space="preserve"> CIE,</w:t>
            </w:r>
            <w:r w:rsidR="006C16C5">
              <w:rPr>
                <w:rFonts w:ascii="Times New Roman" w:hAnsi="Times New Roman" w:cs="Times New Roman"/>
                <w:sz w:val="24"/>
              </w:rPr>
              <w:t xml:space="preserve"> ECUST,</w:t>
            </w:r>
            <w:r w:rsidR="00BB3A2A">
              <w:rPr>
                <w:rFonts w:ascii="Times New Roman" w:hAnsi="Times New Roman" w:cs="Times New Roman"/>
                <w:sz w:val="24"/>
              </w:rPr>
              <w:t xml:space="preserve"> PR China.</w:t>
            </w:r>
          </w:p>
          <w:p w14:paraId="00C0FD20" w14:textId="77777777" w:rsidR="00C03098" w:rsidRPr="00AF2023" w:rsidRDefault="0026154B" w:rsidP="00B50AEE">
            <w:pPr>
              <w:pStyle w:val="ListParagraph"/>
              <w:numPr>
                <w:ilvl w:val="0"/>
                <w:numId w:val="1"/>
              </w:numPr>
              <w:jc w:val="both"/>
              <w:rPr>
                <w:rFonts w:ascii="Times New Roman" w:hAnsi="Times New Roman" w:cs="Times New Roman"/>
                <w:sz w:val="24"/>
              </w:rPr>
            </w:pPr>
            <w:r>
              <w:rPr>
                <w:rFonts w:ascii="Times New Roman" w:eastAsia="SimSun" w:hAnsi="Times New Roman" w:cs="Times New Roman"/>
                <w:sz w:val="24"/>
                <w:szCs w:val="24"/>
                <w:lang w:eastAsia="zh-CN"/>
              </w:rPr>
              <w:t>2010</w:t>
            </w:r>
            <w:r w:rsidR="00B15D00">
              <w:rPr>
                <w:rFonts w:ascii="Times New Roman" w:eastAsia="SimSun" w:hAnsi="Times New Roman" w:cs="Times New Roman"/>
                <w:sz w:val="24"/>
                <w:szCs w:val="24"/>
                <w:lang w:eastAsia="zh-CN"/>
              </w:rPr>
              <w:t>-2020,</w:t>
            </w:r>
            <w:r w:rsidR="00B50AEE">
              <w:rPr>
                <w:rFonts w:ascii="Times New Roman" w:eastAsia="SimSun" w:hAnsi="Times New Roman" w:cs="Times New Roman"/>
                <w:sz w:val="24"/>
                <w:szCs w:val="24"/>
                <w:lang w:eastAsia="zh-CN"/>
              </w:rPr>
              <w:t xml:space="preserve"> </w:t>
            </w:r>
            <w:r w:rsidR="00B15D00" w:rsidRPr="0075685B">
              <w:rPr>
                <w:rFonts w:ascii="Times New Roman" w:hAnsi="Times New Roman" w:cs="Times New Roman"/>
                <w:sz w:val="24"/>
              </w:rPr>
              <w:t xml:space="preserve">Participated in more than </w:t>
            </w:r>
            <w:r>
              <w:rPr>
                <w:rFonts w:ascii="Times New Roman" w:hAnsi="Times New Roman" w:cs="Times New Roman"/>
                <w:sz w:val="24"/>
              </w:rPr>
              <w:t>5</w:t>
            </w:r>
            <w:r w:rsidR="00B15D00" w:rsidRPr="0075685B">
              <w:rPr>
                <w:rFonts w:ascii="Times New Roman" w:hAnsi="Times New Roman" w:cs="Times New Roman"/>
                <w:sz w:val="24"/>
              </w:rPr>
              <w:t xml:space="preserve"> national &amp; international conferences</w:t>
            </w:r>
            <w:r w:rsidR="00B15D00">
              <w:rPr>
                <w:rFonts w:ascii="Times New Roman" w:hAnsi="Times New Roman" w:cs="Times New Roman"/>
                <w:sz w:val="24"/>
              </w:rPr>
              <w:t>/workshops</w:t>
            </w:r>
            <w:r w:rsidR="00B15D00" w:rsidRPr="0075685B">
              <w:rPr>
                <w:rFonts w:ascii="Times New Roman" w:hAnsi="Times New Roman" w:cs="Times New Roman"/>
                <w:sz w:val="24"/>
              </w:rPr>
              <w:t xml:space="preserve"> as </w:t>
            </w:r>
            <w:proofErr w:type="gramStart"/>
            <w:r w:rsidR="00B15D00" w:rsidRPr="0075685B">
              <w:rPr>
                <w:rFonts w:ascii="Times New Roman" w:hAnsi="Times New Roman" w:cs="Times New Roman"/>
                <w:sz w:val="24"/>
              </w:rPr>
              <w:t>a  trainer</w:t>
            </w:r>
            <w:proofErr w:type="gramEnd"/>
            <w:r w:rsidR="00B15D00">
              <w:rPr>
                <w:rFonts w:ascii="Times New Roman" w:hAnsi="Times New Roman" w:cs="Times New Roman"/>
                <w:sz w:val="24"/>
              </w:rPr>
              <w:t>,</w:t>
            </w:r>
            <w:r w:rsidR="00B15D00" w:rsidRPr="0075685B">
              <w:rPr>
                <w:rFonts w:ascii="Times New Roman" w:hAnsi="Times New Roman" w:cs="Times New Roman"/>
                <w:sz w:val="24"/>
              </w:rPr>
              <w:t xml:space="preserve"> </w:t>
            </w:r>
            <w:r w:rsidR="00B15D00">
              <w:rPr>
                <w:rFonts w:ascii="Times New Roman" w:hAnsi="Times New Roman" w:cs="Times New Roman"/>
                <w:sz w:val="24"/>
              </w:rPr>
              <w:t>presenter</w:t>
            </w:r>
            <w:r w:rsidR="00B15D00" w:rsidRPr="0075685B">
              <w:rPr>
                <w:rFonts w:ascii="Times New Roman" w:hAnsi="Times New Roman" w:cs="Times New Roman"/>
                <w:sz w:val="24"/>
              </w:rPr>
              <w:t xml:space="preserve"> as well as contributor.</w:t>
            </w:r>
          </w:p>
        </w:tc>
        <w:tc>
          <w:tcPr>
            <w:tcW w:w="2023" w:type="dxa"/>
          </w:tcPr>
          <w:p w14:paraId="06BB62C9" w14:textId="77777777" w:rsidR="006C16C5" w:rsidRDefault="006C16C5" w:rsidP="00567F57">
            <w:pPr>
              <w:pStyle w:val="ListParagraph"/>
              <w:ind w:left="360"/>
              <w:rPr>
                <w:rFonts w:ascii="Times New Roman" w:hAnsi="Times New Roman" w:cs="Times New Roman"/>
                <w:b/>
                <w:sz w:val="24"/>
              </w:rPr>
            </w:pPr>
          </w:p>
          <w:p w14:paraId="5DC9684D" w14:textId="77777777" w:rsidR="006C16C5" w:rsidRDefault="006C16C5" w:rsidP="00567F57">
            <w:pPr>
              <w:pStyle w:val="ListParagraph"/>
              <w:numPr>
                <w:ilvl w:val="0"/>
                <w:numId w:val="1"/>
              </w:numPr>
              <w:rPr>
                <w:rFonts w:ascii="Times New Roman" w:hAnsi="Times New Roman" w:cs="Times New Roman"/>
                <w:b/>
                <w:sz w:val="24"/>
              </w:rPr>
            </w:pPr>
            <w:r w:rsidRPr="00C14726">
              <w:rPr>
                <w:rFonts w:ascii="Times New Roman" w:hAnsi="Times New Roman" w:cs="Times New Roman"/>
                <w:b/>
                <w:sz w:val="24"/>
              </w:rPr>
              <w:t>XPS</w:t>
            </w:r>
          </w:p>
          <w:p w14:paraId="12B3288E" w14:textId="77777777" w:rsidR="00302679" w:rsidRDefault="00302679" w:rsidP="00567F57">
            <w:pPr>
              <w:pStyle w:val="ListParagraph"/>
              <w:numPr>
                <w:ilvl w:val="0"/>
                <w:numId w:val="1"/>
              </w:numPr>
              <w:rPr>
                <w:rFonts w:ascii="Times New Roman" w:hAnsi="Times New Roman" w:cs="Times New Roman"/>
                <w:b/>
                <w:sz w:val="24"/>
              </w:rPr>
            </w:pPr>
            <w:r>
              <w:rPr>
                <w:rFonts w:ascii="Times New Roman" w:hAnsi="Times New Roman" w:cs="Times New Roman"/>
                <w:b/>
                <w:sz w:val="24"/>
              </w:rPr>
              <w:t>SEM</w:t>
            </w:r>
          </w:p>
          <w:p w14:paraId="7E2791D2" w14:textId="77777777" w:rsidR="00302679" w:rsidRPr="00302679" w:rsidRDefault="00302649" w:rsidP="00567F57">
            <w:pPr>
              <w:pStyle w:val="ListParagraph"/>
              <w:numPr>
                <w:ilvl w:val="0"/>
                <w:numId w:val="1"/>
              </w:numPr>
              <w:rPr>
                <w:rFonts w:ascii="Times New Roman" w:hAnsi="Times New Roman" w:cs="Times New Roman"/>
                <w:b/>
                <w:sz w:val="24"/>
              </w:rPr>
            </w:pPr>
            <w:r>
              <w:rPr>
                <w:rFonts w:ascii="Times New Roman" w:hAnsi="Times New Roman" w:cs="Times New Roman"/>
                <w:b/>
                <w:sz w:val="24"/>
              </w:rPr>
              <w:t>FTIR</w:t>
            </w:r>
          </w:p>
          <w:p w14:paraId="4F121502" w14:textId="77777777" w:rsidR="006C16C5" w:rsidRPr="00C14726" w:rsidRDefault="006C16C5" w:rsidP="00567F57">
            <w:pPr>
              <w:pStyle w:val="ListParagraph"/>
              <w:numPr>
                <w:ilvl w:val="0"/>
                <w:numId w:val="1"/>
              </w:numPr>
              <w:rPr>
                <w:rFonts w:ascii="Times New Roman" w:hAnsi="Times New Roman" w:cs="Times New Roman"/>
                <w:b/>
                <w:sz w:val="24"/>
              </w:rPr>
            </w:pPr>
            <w:r w:rsidRPr="00C14726">
              <w:rPr>
                <w:rFonts w:ascii="Times New Roman" w:hAnsi="Times New Roman" w:cs="Times New Roman"/>
                <w:b/>
                <w:sz w:val="24"/>
              </w:rPr>
              <w:t>BET</w:t>
            </w:r>
          </w:p>
          <w:p w14:paraId="03BCC0FA" w14:textId="77777777" w:rsidR="006C16C5" w:rsidRDefault="006C16C5" w:rsidP="00567F57">
            <w:pPr>
              <w:pStyle w:val="ListParagraph"/>
              <w:numPr>
                <w:ilvl w:val="0"/>
                <w:numId w:val="1"/>
              </w:numPr>
              <w:rPr>
                <w:rFonts w:ascii="Times New Roman" w:hAnsi="Times New Roman" w:cs="Times New Roman"/>
                <w:b/>
                <w:sz w:val="24"/>
              </w:rPr>
            </w:pPr>
            <w:r w:rsidRPr="00C14726">
              <w:rPr>
                <w:rFonts w:ascii="Times New Roman" w:hAnsi="Times New Roman" w:cs="Times New Roman"/>
                <w:b/>
                <w:sz w:val="24"/>
              </w:rPr>
              <w:t>XRD</w:t>
            </w:r>
          </w:p>
          <w:p w14:paraId="7B43E2BA" w14:textId="77777777" w:rsidR="006C16C5" w:rsidRPr="00C14726" w:rsidRDefault="006C16C5" w:rsidP="00567F57">
            <w:pPr>
              <w:pStyle w:val="ListParagraph"/>
              <w:numPr>
                <w:ilvl w:val="0"/>
                <w:numId w:val="1"/>
              </w:numPr>
              <w:rPr>
                <w:rFonts w:ascii="Times New Roman" w:hAnsi="Times New Roman" w:cs="Times New Roman"/>
                <w:b/>
                <w:sz w:val="24"/>
              </w:rPr>
            </w:pPr>
            <w:r w:rsidRPr="00C14726">
              <w:rPr>
                <w:rFonts w:ascii="Times New Roman" w:hAnsi="Times New Roman" w:cs="Times New Roman"/>
                <w:b/>
                <w:sz w:val="24"/>
              </w:rPr>
              <w:t xml:space="preserve">TEM </w:t>
            </w:r>
          </w:p>
          <w:p w14:paraId="765DE457" w14:textId="77777777" w:rsidR="006C16C5" w:rsidRDefault="006C16C5" w:rsidP="00567F57">
            <w:pPr>
              <w:pStyle w:val="ListParagraph"/>
              <w:numPr>
                <w:ilvl w:val="0"/>
                <w:numId w:val="1"/>
              </w:numPr>
              <w:rPr>
                <w:rFonts w:ascii="Times New Roman" w:hAnsi="Times New Roman" w:cs="Times New Roman"/>
                <w:b/>
                <w:sz w:val="24"/>
              </w:rPr>
            </w:pPr>
            <w:r w:rsidRPr="00C14726">
              <w:rPr>
                <w:rFonts w:ascii="Times New Roman" w:hAnsi="Times New Roman" w:cs="Times New Roman"/>
                <w:b/>
                <w:sz w:val="24"/>
              </w:rPr>
              <w:t>EDS</w:t>
            </w:r>
          </w:p>
          <w:p w14:paraId="0B0DD7AB" w14:textId="77777777" w:rsidR="00BA6AEB" w:rsidRPr="000F44A8" w:rsidRDefault="00BA6AEB" w:rsidP="00567F57">
            <w:pPr>
              <w:pStyle w:val="ListParagraph"/>
              <w:numPr>
                <w:ilvl w:val="0"/>
                <w:numId w:val="1"/>
              </w:numPr>
              <w:rPr>
                <w:rFonts w:ascii="Times New Roman" w:hAnsi="Times New Roman" w:cs="Times New Roman"/>
                <w:b/>
                <w:sz w:val="24"/>
              </w:rPr>
            </w:pPr>
            <w:r>
              <w:rPr>
                <w:rFonts w:ascii="Times New Roman" w:hAnsi="Times New Roman" w:cs="Times New Roman"/>
                <w:b/>
                <w:sz w:val="24"/>
              </w:rPr>
              <w:t>FE-SEM</w:t>
            </w:r>
          </w:p>
        </w:tc>
      </w:tr>
    </w:tbl>
    <w:p w14:paraId="765F7C3C" w14:textId="77777777" w:rsidR="00FE35A7" w:rsidRPr="00E53FCF" w:rsidRDefault="00567F57" w:rsidP="00C14726">
      <w:pPr>
        <w:spacing w:line="240" w:lineRule="auto"/>
        <w:jc w:val="both"/>
        <w:rPr>
          <w:rFonts w:ascii="Times New Roman" w:hAnsi="Times New Roman" w:cs="Times New Roman"/>
          <w:b/>
          <w:sz w:val="28"/>
          <w:szCs w:val="24"/>
          <w14:ligatures w14:val="all"/>
        </w:rPr>
      </w:pPr>
      <w:r w:rsidRPr="00E53FCF">
        <w:rPr>
          <w:rFonts w:ascii="Times New Roman" w:hAnsi="Times New Roman" w:cs="Times New Roman"/>
          <w:b/>
          <w:sz w:val="28"/>
          <w:szCs w:val="24"/>
          <w14:ligatures w14:val="all"/>
        </w:rPr>
        <w:t>Awards/Certificates:</w:t>
      </w:r>
    </w:p>
    <w:p w14:paraId="482E01E8" w14:textId="77777777" w:rsidR="00B93EBD" w:rsidRDefault="00B93EBD" w:rsidP="00567F57">
      <w:pPr>
        <w:rPr>
          <w:rFonts w:ascii="Times New Roman" w:hAnsi="Times New Roman" w:cs="Times New Roman"/>
          <w:b/>
          <w:sz w:val="28"/>
        </w:rPr>
      </w:pPr>
    </w:p>
    <w:p w14:paraId="280C01B7" w14:textId="77777777" w:rsidR="00567F57" w:rsidRPr="00E53FCF" w:rsidRDefault="00567F57" w:rsidP="00567F57">
      <w:pPr>
        <w:rPr>
          <w:rFonts w:ascii="Times New Roman" w:hAnsi="Times New Roman" w:cs="Times New Roman"/>
          <w:b/>
          <w:sz w:val="28"/>
        </w:rPr>
      </w:pPr>
      <w:r w:rsidRPr="00E53FCF">
        <w:rPr>
          <w:rFonts w:ascii="Times New Roman" w:hAnsi="Times New Roman" w:cs="Times New Roman"/>
          <w:b/>
          <w:sz w:val="28"/>
        </w:rPr>
        <w:t>Teaching/Academic Experience:</w:t>
      </w:r>
    </w:p>
    <w:p w14:paraId="5F4595DF" w14:textId="0EA394A0" w:rsidR="00585A3E" w:rsidRDefault="00585A3E" w:rsidP="00585A3E">
      <w:pPr>
        <w:ind w:left="2880" w:hanging="2880"/>
        <w:jc w:val="both"/>
        <w:rPr>
          <w:rFonts w:ascii="Times New Roman" w:hAnsi="Times New Roman" w:cs="Times New Roman"/>
          <w:b/>
          <w:i/>
          <w:sz w:val="24"/>
          <w:szCs w:val="24"/>
        </w:rPr>
      </w:pPr>
      <w:r>
        <w:rPr>
          <w:rFonts w:ascii="Times New Roman" w:hAnsi="Times New Roman" w:cs="Times New Roman"/>
          <w:b/>
          <w:i/>
          <w:sz w:val="24"/>
          <w:szCs w:val="24"/>
        </w:rPr>
        <w:t>2024- to date</w:t>
      </w:r>
      <w:r>
        <w:rPr>
          <w:rFonts w:ascii="Times New Roman" w:hAnsi="Times New Roman" w:cs="Times New Roman"/>
          <w:b/>
          <w:i/>
          <w:sz w:val="24"/>
          <w:szCs w:val="24"/>
        </w:rPr>
        <w:tab/>
      </w:r>
      <w:r w:rsidRPr="00585A3E">
        <w:rPr>
          <w:rFonts w:ascii="Times New Roman" w:hAnsi="Times New Roman" w:cs="Times New Roman"/>
          <w:b/>
          <w:i/>
          <w:sz w:val="24"/>
          <w:szCs w:val="24"/>
        </w:rPr>
        <w:t>Serv</w:t>
      </w:r>
      <w:r>
        <w:rPr>
          <w:rFonts w:ascii="Times New Roman" w:hAnsi="Times New Roman" w:cs="Times New Roman"/>
          <w:b/>
          <w:i/>
          <w:sz w:val="24"/>
          <w:szCs w:val="24"/>
        </w:rPr>
        <w:t>ing</w:t>
      </w:r>
      <w:r w:rsidRPr="00585A3E">
        <w:rPr>
          <w:rFonts w:ascii="Times New Roman" w:hAnsi="Times New Roman" w:cs="Times New Roman"/>
          <w:b/>
          <w:i/>
          <w:sz w:val="24"/>
          <w:szCs w:val="24"/>
        </w:rPr>
        <w:t xml:space="preserve"> as </w:t>
      </w:r>
      <w:r>
        <w:rPr>
          <w:rFonts w:ascii="Times New Roman" w:hAnsi="Times New Roman" w:cs="Times New Roman"/>
          <w:b/>
          <w:i/>
          <w:sz w:val="24"/>
          <w:szCs w:val="24"/>
        </w:rPr>
        <w:t>Assistant Professor</w:t>
      </w:r>
      <w:r w:rsidRPr="00585A3E">
        <w:rPr>
          <w:rFonts w:ascii="Times New Roman" w:hAnsi="Times New Roman" w:cs="Times New Roman"/>
          <w:b/>
          <w:i/>
          <w:sz w:val="24"/>
          <w:szCs w:val="24"/>
        </w:rPr>
        <w:t xml:space="preserve"> in MNS University of Engineering and Technology Multan, Pakistan</w:t>
      </w:r>
    </w:p>
    <w:p w14:paraId="6FAA9A8D" w14:textId="03105F82" w:rsidR="00567F57" w:rsidRPr="0042300D" w:rsidRDefault="00677ED0" w:rsidP="00585A3E">
      <w:pPr>
        <w:ind w:left="2880" w:hanging="2880"/>
        <w:jc w:val="both"/>
        <w:rPr>
          <w:rFonts w:ascii="Times New Roman" w:hAnsi="Times New Roman" w:cs="Times New Roman"/>
          <w:b/>
          <w:i/>
          <w:sz w:val="24"/>
          <w:szCs w:val="24"/>
        </w:rPr>
      </w:pPr>
      <w:r w:rsidRPr="0042300D">
        <w:rPr>
          <w:rFonts w:ascii="Times New Roman" w:hAnsi="Times New Roman" w:cs="Times New Roman"/>
          <w:b/>
          <w:i/>
          <w:sz w:val="24"/>
          <w:szCs w:val="24"/>
        </w:rPr>
        <w:t>2014</w:t>
      </w:r>
      <w:r w:rsidR="00567F57" w:rsidRPr="0042300D">
        <w:rPr>
          <w:rFonts w:ascii="Times New Roman" w:hAnsi="Times New Roman" w:cs="Times New Roman"/>
          <w:b/>
          <w:i/>
          <w:sz w:val="24"/>
          <w:szCs w:val="24"/>
        </w:rPr>
        <w:t>-</w:t>
      </w:r>
      <w:r w:rsidR="00FD0A5D">
        <w:rPr>
          <w:rFonts w:ascii="Times New Roman" w:hAnsi="Times New Roman" w:cs="Times New Roman"/>
          <w:b/>
          <w:i/>
          <w:sz w:val="24"/>
          <w:szCs w:val="24"/>
        </w:rPr>
        <w:t xml:space="preserve"> to</w:t>
      </w:r>
      <w:r w:rsidR="00D80161">
        <w:rPr>
          <w:rFonts w:ascii="Times New Roman" w:hAnsi="Times New Roman" w:cs="Times New Roman"/>
          <w:b/>
          <w:i/>
          <w:sz w:val="24"/>
          <w:szCs w:val="24"/>
        </w:rPr>
        <w:t xml:space="preserve"> </w:t>
      </w:r>
      <w:r w:rsidR="00585A3E">
        <w:rPr>
          <w:rFonts w:ascii="Times New Roman" w:hAnsi="Times New Roman" w:cs="Times New Roman"/>
          <w:b/>
          <w:i/>
          <w:sz w:val="24"/>
          <w:szCs w:val="24"/>
        </w:rPr>
        <w:t>2024</w:t>
      </w:r>
      <w:r w:rsidR="00075973">
        <w:rPr>
          <w:rFonts w:ascii="Times New Roman" w:hAnsi="Times New Roman" w:cs="Times New Roman"/>
          <w:sz w:val="24"/>
          <w:szCs w:val="24"/>
        </w:rPr>
        <w:tab/>
      </w:r>
      <w:r w:rsidR="00290A30">
        <w:rPr>
          <w:rFonts w:ascii="Times New Roman" w:hAnsi="Times New Roman" w:cs="Times New Roman"/>
          <w:b/>
          <w:i/>
          <w:sz w:val="24"/>
          <w:szCs w:val="24"/>
        </w:rPr>
        <w:t>Serv</w:t>
      </w:r>
      <w:r w:rsidR="00585A3E">
        <w:rPr>
          <w:rFonts w:ascii="Times New Roman" w:hAnsi="Times New Roman" w:cs="Times New Roman"/>
          <w:b/>
          <w:i/>
          <w:sz w:val="24"/>
          <w:szCs w:val="24"/>
        </w:rPr>
        <w:t>ed</w:t>
      </w:r>
      <w:r w:rsidR="00567F57" w:rsidRPr="0042300D">
        <w:rPr>
          <w:rFonts w:ascii="Times New Roman" w:hAnsi="Times New Roman" w:cs="Times New Roman"/>
          <w:b/>
          <w:i/>
          <w:sz w:val="24"/>
          <w:szCs w:val="24"/>
        </w:rPr>
        <w:t xml:space="preserve"> as</w:t>
      </w:r>
      <w:r w:rsidR="00585A3E">
        <w:rPr>
          <w:rFonts w:ascii="Times New Roman" w:hAnsi="Times New Roman" w:cs="Times New Roman"/>
          <w:b/>
          <w:i/>
          <w:sz w:val="24"/>
          <w:szCs w:val="24"/>
        </w:rPr>
        <w:t xml:space="preserve"> </w:t>
      </w:r>
      <w:r w:rsidR="00567F57" w:rsidRPr="0042300D">
        <w:rPr>
          <w:rFonts w:ascii="Times New Roman" w:hAnsi="Times New Roman" w:cs="Times New Roman"/>
          <w:b/>
          <w:i/>
          <w:sz w:val="24"/>
          <w:szCs w:val="24"/>
        </w:rPr>
        <w:t xml:space="preserve">Lecturer in </w:t>
      </w:r>
      <w:r w:rsidRPr="0042300D">
        <w:rPr>
          <w:rFonts w:ascii="Times New Roman" w:hAnsi="Times New Roman" w:cs="Times New Roman"/>
          <w:b/>
          <w:i/>
          <w:sz w:val="24"/>
          <w:szCs w:val="24"/>
        </w:rPr>
        <w:t xml:space="preserve">MNS </w:t>
      </w:r>
      <w:r w:rsidR="00567F57" w:rsidRPr="0042300D">
        <w:rPr>
          <w:rFonts w:ascii="Times New Roman" w:hAnsi="Times New Roman" w:cs="Times New Roman"/>
          <w:b/>
          <w:i/>
          <w:sz w:val="24"/>
          <w:szCs w:val="24"/>
        </w:rPr>
        <w:t xml:space="preserve">University of </w:t>
      </w:r>
      <w:r w:rsidRPr="0042300D">
        <w:rPr>
          <w:rFonts w:ascii="Times New Roman" w:hAnsi="Times New Roman" w:cs="Times New Roman"/>
          <w:b/>
          <w:i/>
          <w:sz w:val="24"/>
          <w:szCs w:val="24"/>
        </w:rPr>
        <w:t>Engineering and Technology Multan</w:t>
      </w:r>
      <w:r w:rsidR="00567F57" w:rsidRPr="0042300D">
        <w:rPr>
          <w:rFonts w:ascii="Times New Roman" w:hAnsi="Times New Roman" w:cs="Times New Roman"/>
          <w:b/>
          <w:i/>
          <w:sz w:val="24"/>
          <w:szCs w:val="24"/>
        </w:rPr>
        <w:t>, Pakistan</w:t>
      </w:r>
    </w:p>
    <w:p w14:paraId="7EF80197" w14:textId="77777777" w:rsidR="00567F57" w:rsidRDefault="007A7A3D" w:rsidP="009B7F1C">
      <w:pPr>
        <w:spacing w:line="240" w:lineRule="auto"/>
        <w:rPr>
          <w:rFonts w:ascii="Times New Roman" w:hAnsi="Times New Roman" w:cs="Times New Roman"/>
          <w:b/>
          <w:sz w:val="24"/>
          <w:szCs w:val="24"/>
        </w:rPr>
      </w:pPr>
      <w:r w:rsidRPr="00EE53CE">
        <w:rPr>
          <w:rFonts w:ascii="Times New Roman" w:hAnsi="Times New Roman" w:cs="Times New Roman"/>
          <w:b/>
          <w:sz w:val="24"/>
          <w:szCs w:val="24"/>
        </w:rPr>
        <w:t>Key Responsibilities:</w:t>
      </w:r>
    </w:p>
    <w:p w14:paraId="0B61ED21" w14:textId="4D9300C0" w:rsidR="00077044" w:rsidRPr="00077044" w:rsidRDefault="00077044" w:rsidP="00077044">
      <w:pPr>
        <w:pStyle w:val="ListParagraph"/>
        <w:numPr>
          <w:ilvl w:val="0"/>
          <w:numId w:val="19"/>
        </w:numPr>
        <w:tabs>
          <w:tab w:val="left" w:pos="3420"/>
          <w:tab w:val="left" w:pos="7335"/>
          <w:tab w:val="left" w:pos="8730"/>
        </w:tabs>
        <w:spacing w:after="0" w:line="240" w:lineRule="auto"/>
        <w:rPr>
          <w:rFonts w:ascii="Times New Roman" w:hAnsi="Times New Roman" w:cs="Times New Roman"/>
          <w:sz w:val="24"/>
        </w:rPr>
      </w:pPr>
      <w:r w:rsidRPr="00077044">
        <w:rPr>
          <w:rFonts w:ascii="Times New Roman" w:hAnsi="Times New Roman" w:cs="Times New Roman"/>
          <w:sz w:val="24"/>
        </w:rPr>
        <w:t>Offering my services as a</w:t>
      </w:r>
      <w:r w:rsidR="00C33326">
        <w:rPr>
          <w:rFonts w:ascii="Times New Roman" w:hAnsi="Times New Roman" w:cs="Times New Roman"/>
          <w:sz w:val="24"/>
        </w:rPr>
        <w:t>n Assistant Professor</w:t>
      </w:r>
      <w:r w:rsidRPr="00077044">
        <w:rPr>
          <w:rFonts w:ascii="Times New Roman" w:hAnsi="Times New Roman" w:cs="Times New Roman"/>
          <w:sz w:val="24"/>
        </w:rPr>
        <w:t xml:space="preserve"> on </w:t>
      </w:r>
      <w:r>
        <w:rPr>
          <w:rFonts w:ascii="Times New Roman" w:hAnsi="Times New Roman" w:cs="Times New Roman"/>
          <w:sz w:val="24"/>
        </w:rPr>
        <w:t xml:space="preserve">a </w:t>
      </w:r>
      <w:r w:rsidRPr="00077044">
        <w:rPr>
          <w:rFonts w:ascii="Times New Roman" w:hAnsi="Times New Roman" w:cs="Times New Roman"/>
          <w:sz w:val="24"/>
        </w:rPr>
        <w:t>regular basis (BPS-1</w:t>
      </w:r>
      <w:r w:rsidR="00C33326">
        <w:rPr>
          <w:rFonts w:ascii="Times New Roman" w:hAnsi="Times New Roman" w:cs="Times New Roman"/>
          <w:sz w:val="24"/>
        </w:rPr>
        <w:t>9</w:t>
      </w:r>
      <w:r w:rsidRPr="00077044">
        <w:rPr>
          <w:rFonts w:ascii="Times New Roman" w:hAnsi="Times New Roman" w:cs="Times New Roman"/>
          <w:sz w:val="24"/>
        </w:rPr>
        <w:t>)</w:t>
      </w:r>
    </w:p>
    <w:p w14:paraId="46D2B46C" w14:textId="68C1CC0D" w:rsidR="00077044" w:rsidRPr="00077044" w:rsidRDefault="00077044" w:rsidP="00077044">
      <w:pPr>
        <w:pStyle w:val="ListParagraph"/>
        <w:numPr>
          <w:ilvl w:val="0"/>
          <w:numId w:val="19"/>
        </w:numPr>
        <w:tabs>
          <w:tab w:val="left" w:pos="3420"/>
          <w:tab w:val="left" w:pos="7335"/>
          <w:tab w:val="left" w:pos="8730"/>
        </w:tabs>
        <w:spacing w:after="0" w:line="240" w:lineRule="auto"/>
        <w:rPr>
          <w:rFonts w:ascii="Times New Roman" w:hAnsi="Times New Roman" w:cs="Times New Roman"/>
          <w:sz w:val="24"/>
        </w:rPr>
      </w:pPr>
      <w:r w:rsidRPr="00077044">
        <w:rPr>
          <w:rFonts w:ascii="Times New Roman" w:hAnsi="Times New Roman" w:cs="Times New Roman"/>
          <w:sz w:val="24"/>
        </w:rPr>
        <w:t xml:space="preserve">Teaching Area: </w:t>
      </w:r>
      <w:r w:rsidR="00552057" w:rsidRPr="00DB1CC3">
        <w:rPr>
          <w:rFonts w:ascii="Times New Roman" w:hAnsi="Times New Roman" w:cs="Times New Roman"/>
          <w:b/>
          <w:sz w:val="24"/>
        </w:rPr>
        <w:t xml:space="preserve">Environmental Engineering, </w:t>
      </w:r>
      <w:proofErr w:type="spellStart"/>
      <w:r w:rsidR="00552057" w:rsidRPr="00DB1CC3">
        <w:rPr>
          <w:rFonts w:ascii="Times New Roman" w:hAnsi="Times New Roman" w:cs="Times New Roman"/>
          <w:b/>
          <w:sz w:val="24"/>
        </w:rPr>
        <w:t>Envior</w:t>
      </w:r>
      <w:r w:rsidR="008041AD">
        <w:rPr>
          <w:rFonts w:ascii="Times New Roman" w:hAnsi="Times New Roman" w:cs="Times New Roman"/>
          <w:b/>
          <w:sz w:val="24"/>
        </w:rPr>
        <w:t>n</w:t>
      </w:r>
      <w:r w:rsidR="00552057" w:rsidRPr="00DB1CC3">
        <w:rPr>
          <w:rFonts w:ascii="Times New Roman" w:hAnsi="Times New Roman" w:cs="Times New Roman"/>
          <w:b/>
          <w:sz w:val="24"/>
        </w:rPr>
        <w:t>mental</w:t>
      </w:r>
      <w:proofErr w:type="spellEnd"/>
      <w:r w:rsidR="00552057" w:rsidRPr="00DB1CC3">
        <w:rPr>
          <w:rFonts w:ascii="Times New Roman" w:hAnsi="Times New Roman" w:cs="Times New Roman"/>
          <w:b/>
          <w:sz w:val="24"/>
        </w:rPr>
        <w:t xml:space="preserve"> Chemistry, Waste Management,</w:t>
      </w:r>
      <w:r w:rsidR="00DB1CC3" w:rsidRPr="00DB1CC3">
        <w:rPr>
          <w:rFonts w:ascii="Times New Roman" w:hAnsi="Times New Roman" w:cs="Times New Roman"/>
          <w:b/>
          <w:sz w:val="24"/>
        </w:rPr>
        <w:t xml:space="preserve"> </w:t>
      </w:r>
      <w:r w:rsidR="00290A30" w:rsidRPr="00DB1CC3">
        <w:rPr>
          <w:rFonts w:ascii="Times New Roman" w:hAnsi="Times New Roman" w:cs="Times New Roman"/>
          <w:b/>
          <w:sz w:val="24"/>
        </w:rPr>
        <w:t xml:space="preserve">Energy </w:t>
      </w:r>
      <w:r w:rsidR="00D46EF2">
        <w:rPr>
          <w:rFonts w:ascii="Times New Roman" w:hAnsi="Times New Roman" w:cs="Times New Roman"/>
          <w:b/>
          <w:sz w:val="24"/>
        </w:rPr>
        <w:t>and Environment</w:t>
      </w:r>
      <w:r w:rsidRPr="00DB1CC3">
        <w:rPr>
          <w:rFonts w:ascii="Times New Roman" w:hAnsi="Times New Roman" w:cs="Times New Roman"/>
          <w:b/>
          <w:sz w:val="24"/>
        </w:rPr>
        <w:t xml:space="preserve">, </w:t>
      </w:r>
      <w:r w:rsidR="00A85C97">
        <w:rPr>
          <w:rFonts w:ascii="Times New Roman" w:hAnsi="Times New Roman" w:cs="Times New Roman"/>
          <w:b/>
          <w:sz w:val="24"/>
        </w:rPr>
        <w:t xml:space="preserve">Wastewater Treatment, </w:t>
      </w:r>
      <w:r w:rsidRPr="00DB1CC3">
        <w:rPr>
          <w:rFonts w:ascii="Times New Roman" w:hAnsi="Times New Roman" w:cs="Times New Roman"/>
          <w:b/>
          <w:sz w:val="24"/>
        </w:rPr>
        <w:t>Engineering Management, Engineering Maintenance</w:t>
      </w:r>
    </w:p>
    <w:p w14:paraId="1C607E3C"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Involved in the research and designing of new courses and materials</w:t>
      </w:r>
    </w:p>
    <w:p w14:paraId="3CD785F6"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Assessing student’s course work and material</w:t>
      </w:r>
    </w:p>
    <w:p w14:paraId="333AF0C1"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Involved in the setup of exams and the marking of results</w:t>
      </w:r>
    </w:p>
    <w:p w14:paraId="7732F367"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Responsible for the departmental administrative tasks</w:t>
      </w:r>
    </w:p>
    <w:p w14:paraId="78B0A7B5"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Providing mentoring, advice</w:t>
      </w:r>
      <w:r>
        <w:rPr>
          <w:rFonts w:ascii="Times New Roman" w:hAnsi="Times New Roman" w:cs="Times New Roman"/>
          <w:color w:val="000000" w:themeColor="text1"/>
          <w:sz w:val="24"/>
        </w:rPr>
        <w:t>,</w:t>
      </w:r>
      <w:r w:rsidRPr="00077044">
        <w:rPr>
          <w:rFonts w:ascii="Times New Roman" w:hAnsi="Times New Roman" w:cs="Times New Roman"/>
          <w:color w:val="000000" w:themeColor="text1"/>
          <w:sz w:val="24"/>
        </w:rPr>
        <w:t xml:space="preserve"> and support to students on a personal level</w:t>
      </w:r>
    </w:p>
    <w:p w14:paraId="2C1EBD2C"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Implementing University research projects and involved in its publication</w:t>
      </w:r>
    </w:p>
    <w:p w14:paraId="324C028C" w14:textId="77777777" w:rsid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color w:val="000000" w:themeColor="text1"/>
          <w:sz w:val="24"/>
        </w:rPr>
        <w:t>Actively leading class discussions and encouraging debate</w:t>
      </w:r>
    </w:p>
    <w:p w14:paraId="290A8C3A" w14:textId="77777777"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sidRPr="00077044">
        <w:rPr>
          <w:rFonts w:ascii="Times New Roman" w:hAnsi="Times New Roman" w:cs="Times New Roman"/>
          <w:sz w:val="24"/>
        </w:rPr>
        <w:t xml:space="preserve">Exam Coordinator of </w:t>
      </w:r>
      <w:r>
        <w:rPr>
          <w:rFonts w:ascii="Times New Roman" w:hAnsi="Times New Roman" w:cs="Times New Roman"/>
          <w:sz w:val="24"/>
        </w:rPr>
        <w:t xml:space="preserve">the </w:t>
      </w:r>
      <w:r w:rsidRPr="00077044">
        <w:rPr>
          <w:rFonts w:ascii="Times New Roman" w:hAnsi="Times New Roman" w:cs="Times New Roman"/>
          <w:sz w:val="24"/>
        </w:rPr>
        <w:t>Chemical Engineering Department</w:t>
      </w:r>
    </w:p>
    <w:p w14:paraId="14B25EF8" w14:textId="0D77D622" w:rsidR="00077044" w:rsidRPr="00077044" w:rsidRDefault="00077044" w:rsidP="00077044">
      <w:pPr>
        <w:pStyle w:val="ListParagraph"/>
        <w:numPr>
          <w:ilvl w:val="0"/>
          <w:numId w:val="19"/>
        </w:numPr>
        <w:shd w:val="clear" w:color="auto" w:fill="FFFFFF"/>
        <w:spacing w:before="100" w:beforeAutospacing="1" w:after="80" w:line="270" w:lineRule="atLeast"/>
        <w:rPr>
          <w:rFonts w:ascii="Times New Roman" w:hAnsi="Times New Roman" w:cs="Times New Roman"/>
          <w:color w:val="000000" w:themeColor="text1"/>
          <w:sz w:val="24"/>
        </w:rPr>
      </w:pPr>
      <w:r>
        <w:rPr>
          <w:rFonts w:ascii="Times New Roman" w:hAnsi="Times New Roman" w:cs="Times New Roman"/>
          <w:sz w:val="24"/>
        </w:rPr>
        <w:t xml:space="preserve">In-charge of </w:t>
      </w:r>
      <w:r w:rsidR="007964E0">
        <w:rPr>
          <w:rFonts w:ascii="Times New Roman" w:hAnsi="Times New Roman" w:cs="Times New Roman"/>
          <w:sz w:val="24"/>
        </w:rPr>
        <w:t>Unit Processes Lab</w:t>
      </w:r>
      <w:r w:rsidR="00364B19">
        <w:rPr>
          <w:rFonts w:ascii="Times New Roman" w:hAnsi="Times New Roman" w:cs="Times New Roman"/>
          <w:sz w:val="24"/>
        </w:rPr>
        <w:t>, Mass Transfer Lab</w:t>
      </w:r>
      <w:r w:rsidR="007964E0">
        <w:rPr>
          <w:rFonts w:ascii="Times New Roman" w:hAnsi="Times New Roman" w:cs="Times New Roman"/>
          <w:sz w:val="24"/>
        </w:rPr>
        <w:t xml:space="preserve"> and Environmental Engineering Lab</w:t>
      </w:r>
    </w:p>
    <w:p w14:paraId="19F21807" w14:textId="77777777" w:rsidR="00F00164" w:rsidRDefault="00F00164" w:rsidP="0016739C">
      <w:pPr>
        <w:rPr>
          <w:rFonts w:ascii="Times New Roman" w:hAnsi="Times New Roman" w:cs="Times New Roman"/>
          <w:b/>
          <w:sz w:val="28"/>
        </w:rPr>
      </w:pPr>
    </w:p>
    <w:p w14:paraId="77908667" w14:textId="77777777" w:rsidR="0016739C" w:rsidRDefault="0016739C" w:rsidP="0016739C">
      <w:pPr>
        <w:rPr>
          <w:rFonts w:ascii="Times New Roman" w:hAnsi="Times New Roman" w:cs="Times New Roman"/>
          <w:b/>
          <w:sz w:val="28"/>
        </w:rPr>
      </w:pPr>
      <w:r>
        <w:rPr>
          <w:rFonts w:ascii="Times New Roman" w:hAnsi="Times New Roman" w:cs="Times New Roman"/>
          <w:b/>
          <w:sz w:val="28"/>
        </w:rPr>
        <w:t>Industrial</w:t>
      </w:r>
      <w:r w:rsidRPr="0016739C">
        <w:rPr>
          <w:rFonts w:ascii="Times New Roman" w:hAnsi="Times New Roman" w:cs="Times New Roman"/>
          <w:b/>
          <w:sz w:val="28"/>
        </w:rPr>
        <w:t xml:space="preserve"> Experience:</w:t>
      </w:r>
    </w:p>
    <w:p w14:paraId="7E8110A7" w14:textId="77777777" w:rsidR="00EE53CE" w:rsidRPr="0042300D" w:rsidRDefault="00EE53CE" w:rsidP="00E01C50">
      <w:pPr>
        <w:tabs>
          <w:tab w:val="left" w:pos="3420"/>
          <w:tab w:val="left" w:pos="7335"/>
          <w:tab w:val="left" w:pos="8730"/>
        </w:tabs>
        <w:spacing w:after="0" w:line="480" w:lineRule="auto"/>
        <w:ind w:left="1440" w:hanging="1440"/>
        <w:jc w:val="both"/>
        <w:rPr>
          <w:b/>
          <w:i/>
        </w:rPr>
      </w:pPr>
      <w:r w:rsidRPr="0042300D">
        <w:rPr>
          <w:rFonts w:ascii="Times New Roman" w:hAnsi="Times New Roman" w:cs="Times New Roman"/>
          <w:b/>
          <w:i/>
          <w:sz w:val="24"/>
        </w:rPr>
        <w:t>2013-2014</w:t>
      </w:r>
      <w:r w:rsidRPr="0042300D">
        <w:rPr>
          <w:rFonts w:ascii="Times New Roman" w:hAnsi="Times New Roman" w:cs="Times New Roman"/>
          <w:b/>
          <w:i/>
          <w:sz w:val="24"/>
        </w:rPr>
        <w:tab/>
        <w:t>Worked as Shift Engineer in Hunza distillery Pvt Limited</w:t>
      </w:r>
      <w:r w:rsidR="00EA5996">
        <w:rPr>
          <w:rFonts w:ascii="Times New Roman" w:hAnsi="Times New Roman" w:cs="Times New Roman"/>
          <w:b/>
          <w:i/>
          <w:sz w:val="24"/>
        </w:rPr>
        <w:t xml:space="preserve"> Faisalabad, Pakistan</w:t>
      </w:r>
      <w:r w:rsidRPr="0042300D">
        <w:rPr>
          <w:b/>
          <w:i/>
          <w:sz w:val="24"/>
        </w:rPr>
        <w:t xml:space="preserve"> </w:t>
      </w:r>
    </w:p>
    <w:p w14:paraId="3868E4F5" w14:textId="77777777" w:rsidR="0003553D" w:rsidRDefault="0003553D" w:rsidP="00E01C50">
      <w:pPr>
        <w:spacing w:line="360" w:lineRule="auto"/>
        <w:rPr>
          <w:rFonts w:ascii="Times New Roman" w:hAnsi="Times New Roman" w:cs="Times New Roman"/>
          <w:b/>
          <w:sz w:val="24"/>
          <w:szCs w:val="24"/>
        </w:rPr>
      </w:pPr>
      <w:r w:rsidRPr="00EE53CE">
        <w:rPr>
          <w:rFonts w:ascii="Times New Roman" w:hAnsi="Times New Roman" w:cs="Times New Roman"/>
          <w:b/>
          <w:sz w:val="24"/>
          <w:szCs w:val="24"/>
        </w:rPr>
        <w:t>Key Responsibilities:</w:t>
      </w:r>
    </w:p>
    <w:p w14:paraId="2B246272" w14:textId="77777777" w:rsidR="00E01C50" w:rsidRPr="00E01C50" w:rsidRDefault="00E01C50" w:rsidP="00E01C50">
      <w:pPr>
        <w:pStyle w:val="ListParagraph"/>
        <w:numPr>
          <w:ilvl w:val="0"/>
          <w:numId w:val="18"/>
        </w:numPr>
        <w:tabs>
          <w:tab w:val="left" w:pos="3420"/>
          <w:tab w:val="left" w:pos="7335"/>
          <w:tab w:val="left" w:pos="8730"/>
        </w:tabs>
        <w:spacing w:after="0" w:line="360" w:lineRule="auto"/>
        <w:rPr>
          <w:rFonts w:ascii="Times New Roman" w:hAnsi="Times New Roman" w:cs="Times New Roman"/>
          <w:sz w:val="24"/>
        </w:rPr>
      </w:pPr>
      <w:r w:rsidRPr="00E01C50">
        <w:rPr>
          <w:rFonts w:ascii="Times New Roman" w:hAnsi="Times New Roman" w:cs="Times New Roman"/>
          <w:sz w:val="24"/>
        </w:rPr>
        <w:t xml:space="preserve">Worked as Shift Engineer in erection and commissioning phase of distillery plant including </w:t>
      </w:r>
      <w:r w:rsidRPr="00E01C50">
        <w:rPr>
          <w:rFonts w:ascii="Times New Roman" w:hAnsi="Times New Roman" w:cs="Times New Roman"/>
          <w:b/>
          <w:sz w:val="24"/>
        </w:rPr>
        <w:t>Fermentation</w:t>
      </w:r>
      <w:r w:rsidRPr="00E01C50">
        <w:rPr>
          <w:rFonts w:ascii="Times New Roman" w:hAnsi="Times New Roman" w:cs="Times New Roman"/>
          <w:sz w:val="24"/>
        </w:rPr>
        <w:t xml:space="preserve">, </w:t>
      </w:r>
      <w:r w:rsidRPr="00E01C50">
        <w:rPr>
          <w:rFonts w:ascii="Times New Roman" w:hAnsi="Times New Roman" w:cs="Times New Roman"/>
          <w:b/>
          <w:sz w:val="24"/>
        </w:rPr>
        <w:t>Distillation</w:t>
      </w:r>
      <w:r w:rsidRPr="00E01C50">
        <w:rPr>
          <w:rFonts w:ascii="Times New Roman" w:hAnsi="Times New Roman" w:cs="Times New Roman"/>
          <w:sz w:val="24"/>
        </w:rPr>
        <w:t xml:space="preserve">, </w:t>
      </w:r>
      <w:r w:rsidRPr="00E01C50">
        <w:rPr>
          <w:rFonts w:ascii="Times New Roman" w:hAnsi="Times New Roman" w:cs="Times New Roman"/>
          <w:b/>
          <w:sz w:val="24"/>
        </w:rPr>
        <w:t>Biogas</w:t>
      </w:r>
      <w:r>
        <w:rPr>
          <w:rFonts w:ascii="Times New Roman" w:hAnsi="Times New Roman" w:cs="Times New Roman"/>
          <w:b/>
          <w:sz w:val="24"/>
        </w:rPr>
        <w:t>,</w:t>
      </w:r>
      <w:r w:rsidRPr="00E01C50">
        <w:rPr>
          <w:rFonts w:ascii="Times New Roman" w:hAnsi="Times New Roman" w:cs="Times New Roman"/>
          <w:sz w:val="24"/>
        </w:rPr>
        <w:t xml:space="preserve"> and </w:t>
      </w:r>
      <w:r w:rsidRPr="00E01C50">
        <w:rPr>
          <w:rFonts w:ascii="Times New Roman" w:hAnsi="Times New Roman" w:cs="Times New Roman"/>
          <w:b/>
          <w:sz w:val="24"/>
        </w:rPr>
        <w:t>Utility</w:t>
      </w:r>
      <w:r w:rsidR="008D7302">
        <w:rPr>
          <w:rFonts w:ascii="Times New Roman" w:hAnsi="Times New Roman" w:cs="Times New Roman"/>
          <w:b/>
          <w:sz w:val="24"/>
        </w:rPr>
        <w:t xml:space="preserve"> </w:t>
      </w:r>
      <w:r w:rsidRPr="00E01C50">
        <w:rPr>
          <w:rFonts w:ascii="Times New Roman" w:hAnsi="Times New Roman" w:cs="Times New Roman"/>
          <w:sz w:val="24"/>
        </w:rPr>
        <w:t>(Cooling tower, RO and Boiler) Plant</w:t>
      </w:r>
    </w:p>
    <w:p w14:paraId="2DE18848" w14:textId="77777777" w:rsidR="00E01C50" w:rsidRPr="00E01C50" w:rsidRDefault="00E01C50" w:rsidP="00E01C50">
      <w:pPr>
        <w:pStyle w:val="ListParagraph"/>
        <w:numPr>
          <w:ilvl w:val="0"/>
          <w:numId w:val="18"/>
        </w:numPr>
        <w:tabs>
          <w:tab w:val="left" w:pos="3420"/>
          <w:tab w:val="left" w:pos="7335"/>
          <w:tab w:val="left" w:pos="8730"/>
        </w:tabs>
        <w:spacing w:after="0" w:line="240" w:lineRule="auto"/>
        <w:rPr>
          <w:rFonts w:ascii="Times New Roman" w:hAnsi="Times New Roman" w:cs="Times New Roman"/>
          <w:sz w:val="24"/>
        </w:rPr>
      </w:pPr>
      <w:r w:rsidRPr="00E01C50">
        <w:rPr>
          <w:rFonts w:ascii="Times New Roman" w:hAnsi="Times New Roman" w:cs="Times New Roman"/>
          <w:sz w:val="24"/>
        </w:rPr>
        <w:t>During commissioning, responsible for vacuum test and water boiling of distillation columns</w:t>
      </w:r>
    </w:p>
    <w:p w14:paraId="4035F5F7" w14:textId="77777777" w:rsidR="00E01C50" w:rsidRPr="00E01C50" w:rsidRDefault="00E01C50" w:rsidP="00E01C50">
      <w:pPr>
        <w:pStyle w:val="ListParagraph"/>
        <w:numPr>
          <w:ilvl w:val="0"/>
          <w:numId w:val="18"/>
        </w:numPr>
        <w:tabs>
          <w:tab w:val="left" w:pos="3420"/>
          <w:tab w:val="left" w:pos="7335"/>
          <w:tab w:val="left" w:pos="8730"/>
        </w:tabs>
        <w:spacing w:after="0" w:line="240" w:lineRule="auto"/>
        <w:rPr>
          <w:rFonts w:ascii="Times New Roman" w:hAnsi="Times New Roman" w:cs="Times New Roman"/>
          <w:sz w:val="24"/>
        </w:rPr>
      </w:pPr>
      <w:r w:rsidRPr="00E01C50">
        <w:rPr>
          <w:rFonts w:ascii="Times New Roman" w:hAnsi="Times New Roman" w:cs="Times New Roman"/>
          <w:sz w:val="24"/>
        </w:rPr>
        <w:t>To assist the Engineering team in the design of process elements for assigned</w:t>
      </w:r>
      <w:r>
        <w:rPr>
          <w:rFonts w:ascii="Times New Roman" w:hAnsi="Times New Roman" w:cs="Times New Roman"/>
          <w:sz w:val="24"/>
        </w:rPr>
        <w:t xml:space="preserve"> projects</w:t>
      </w:r>
      <w:r w:rsidRPr="00E01C50">
        <w:rPr>
          <w:rFonts w:ascii="Times New Roman" w:hAnsi="Times New Roman" w:cs="Times New Roman"/>
          <w:sz w:val="24"/>
        </w:rPr>
        <w:t xml:space="preserve"> This includes surveying, detail design, specification, procurement, installation supervision, inspection, commissioning</w:t>
      </w:r>
      <w:r>
        <w:rPr>
          <w:rFonts w:ascii="Times New Roman" w:hAnsi="Times New Roman" w:cs="Times New Roman"/>
          <w:sz w:val="24"/>
        </w:rPr>
        <w:t>,</w:t>
      </w:r>
      <w:r w:rsidRPr="00E01C50">
        <w:rPr>
          <w:rFonts w:ascii="Times New Roman" w:hAnsi="Times New Roman" w:cs="Times New Roman"/>
          <w:sz w:val="24"/>
        </w:rPr>
        <w:t xml:space="preserve"> and documentation</w:t>
      </w:r>
    </w:p>
    <w:p w14:paraId="7129ED54" w14:textId="77777777" w:rsidR="00E01C50" w:rsidRPr="00E01C50" w:rsidRDefault="00E01C50" w:rsidP="00E01C50">
      <w:pPr>
        <w:pStyle w:val="ListParagraph"/>
        <w:numPr>
          <w:ilvl w:val="0"/>
          <w:numId w:val="18"/>
        </w:numPr>
        <w:tabs>
          <w:tab w:val="left" w:pos="3420"/>
          <w:tab w:val="left" w:pos="7335"/>
          <w:tab w:val="left" w:pos="8730"/>
        </w:tabs>
        <w:spacing w:after="0" w:line="240" w:lineRule="auto"/>
        <w:rPr>
          <w:rFonts w:ascii="Times New Roman" w:hAnsi="Times New Roman" w:cs="Times New Roman"/>
          <w:sz w:val="24"/>
        </w:rPr>
      </w:pPr>
      <w:r w:rsidRPr="00E01C50">
        <w:rPr>
          <w:rFonts w:ascii="Times New Roman" w:hAnsi="Times New Roman" w:cs="Times New Roman"/>
          <w:sz w:val="24"/>
        </w:rPr>
        <w:t>To supervise subcontractors to ensure compliance with the company’s Health and Safety plan and installation standards</w:t>
      </w:r>
    </w:p>
    <w:p w14:paraId="70829F3B" w14:textId="77777777" w:rsidR="00E01C50" w:rsidRPr="00E01C50" w:rsidRDefault="00E01C50" w:rsidP="00E01C50">
      <w:pPr>
        <w:pStyle w:val="ListParagraph"/>
        <w:numPr>
          <w:ilvl w:val="0"/>
          <w:numId w:val="18"/>
        </w:numPr>
        <w:tabs>
          <w:tab w:val="left" w:pos="3420"/>
          <w:tab w:val="left" w:pos="7335"/>
          <w:tab w:val="left" w:pos="8730"/>
        </w:tabs>
        <w:spacing w:after="0" w:line="240" w:lineRule="auto"/>
        <w:rPr>
          <w:rFonts w:ascii="Times New Roman" w:hAnsi="Times New Roman" w:cs="Times New Roman"/>
          <w:sz w:val="24"/>
        </w:rPr>
      </w:pPr>
      <w:r w:rsidRPr="00E01C50">
        <w:rPr>
          <w:rFonts w:ascii="Times New Roman" w:hAnsi="Times New Roman" w:cs="Times New Roman"/>
          <w:sz w:val="24"/>
        </w:rPr>
        <w:t>To develop and implement changes to plant, equipment</w:t>
      </w:r>
      <w:r>
        <w:rPr>
          <w:rFonts w:ascii="Times New Roman" w:hAnsi="Times New Roman" w:cs="Times New Roman"/>
          <w:sz w:val="24"/>
        </w:rPr>
        <w:t>,</w:t>
      </w:r>
      <w:r w:rsidRPr="00E01C50">
        <w:rPr>
          <w:rFonts w:ascii="Times New Roman" w:hAnsi="Times New Roman" w:cs="Times New Roman"/>
          <w:sz w:val="24"/>
        </w:rPr>
        <w:t xml:space="preserve"> and processes that lead to improved reliability and availability</w:t>
      </w:r>
    </w:p>
    <w:p w14:paraId="5E23940A" w14:textId="77777777" w:rsidR="00E01C50" w:rsidRPr="00E01C50" w:rsidRDefault="00E01C50" w:rsidP="00E01C50">
      <w:pPr>
        <w:pStyle w:val="ListParagraph"/>
        <w:numPr>
          <w:ilvl w:val="0"/>
          <w:numId w:val="18"/>
        </w:numPr>
        <w:tabs>
          <w:tab w:val="left" w:pos="3420"/>
          <w:tab w:val="left" w:pos="7335"/>
          <w:tab w:val="left" w:pos="8730"/>
        </w:tabs>
        <w:spacing w:after="0" w:line="240" w:lineRule="auto"/>
        <w:rPr>
          <w:rFonts w:ascii="Times New Roman" w:hAnsi="Times New Roman" w:cs="Times New Roman"/>
          <w:sz w:val="24"/>
        </w:rPr>
      </w:pPr>
      <w:r w:rsidRPr="00E01C50">
        <w:rPr>
          <w:rFonts w:ascii="Times New Roman" w:hAnsi="Times New Roman" w:cs="Times New Roman"/>
          <w:sz w:val="24"/>
        </w:rPr>
        <w:t>Complete understanding of piping plans, isometric drawing</w:t>
      </w:r>
      <w:r>
        <w:rPr>
          <w:rFonts w:ascii="Times New Roman" w:hAnsi="Times New Roman" w:cs="Times New Roman"/>
          <w:sz w:val="24"/>
        </w:rPr>
        <w:t>,</w:t>
      </w:r>
      <w:r w:rsidRPr="00E01C50">
        <w:rPr>
          <w:rFonts w:ascii="Times New Roman" w:hAnsi="Times New Roman" w:cs="Times New Roman"/>
          <w:sz w:val="24"/>
        </w:rPr>
        <w:t xml:space="preserve"> and piping installation diagrams</w:t>
      </w:r>
    </w:p>
    <w:p w14:paraId="15F33C58" w14:textId="77777777" w:rsidR="00E01C50" w:rsidRPr="00E01C50" w:rsidRDefault="00E01C50" w:rsidP="00E01C50">
      <w:pPr>
        <w:pStyle w:val="ListParagraph"/>
        <w:numPr>
          <w:ilvl w:val="0"/>
          <w:numId w:val="18"/>
        </w:numPr>
        <w:tabs>
          <w:tab w:val="left" w:pos="3420"/>
          <w:tab w:val="left" w:pos="7335"/>
          <w:tab w:val="left" w:pos="8730"/>
        </w:tabs>
        <w:spacing w:after="0" w:line="240" w:lineRule="auto"/>
        <w:rPr>
          <w:rFonts w:ascii="Times New Roman" w:hAnsi="Times New Roman" w:cs="Times New Roman"/>
          <w:sz w:val="24"/>
        </w:rPr>
      </w:pPr>
      <w:r w:rsidRPr="00E01C50">
        <w:rPr>
          <w:rFonts w:ascii="Times New Roman" w:hAnsi="Times New Roman" w:cs="Times New Roman"/>
          <w:sz w:val="24"/>
        </w:rPr>
        <w:t>Responsible for the preparation of BOQ, daily progress</w:t>
      </w:r>
      <w:r>
        <w:rPr>
          <w:rFonts w:ascii="Times New Roman" w:hAnsi="Times New Roman" w:cs="Times New Roman"/>
          <w:sz w:val="24"/>
        </w:rPr>
        <w:t>,</w:t>
      </w:r>
      <w:r w:rsidRPr="00E01C50">
        <w:rPr>
          <w:rFonts w:ascii="Times New Roman" w:hAnsi="Times New Roman" w:cs="Times New Roman"/>
          <w:sz w:val="24"/>
        </w:rPr>
        <w:t xml:space="preserve"> and equipment test reports</w:t>
      </w:r>
    </w:p>
    <w:p w14:paraId="2F5EC759" w14:textId="77777777" w:rsidR="008B6774" w:rsidRDefault="008B6774" w:rsidP="0003553D">
      <w:pPr>
        <w:spacing w:line="480" w:lineRule="auto"/>
        <w:rPr>
          <w:rFonts w:ascii="Times New Roman" w:hAnsi="Times New Roman" w:cs="Times New Roman"/>
          <w:b/>
          <w:i/>
          <w:sz w:val="24"/>
          <w:szCs w:val="24"/>
        </w:rPr>
      </w:pPr>
    </w:p>
    <w:p w14:paraId="621270D4" w14:textId="77777777" w:rsidR="00E01C50" w:rsidRDefault="0005240F" w:rsidP="0003553D">
      <w:pPr>
        <w:spacing w:line="480" w:lineRule="auto"/>
        <w:rPr>
          <w:rFonts w:ascii="Times New Roman" w:hAnsi="Times New Roman" w:cs="Times New Roman"/>
          <w:b/>
          <w:i/>
          <w:sz w:val="24"/>
          <w:szCs w:val="24"/>
        </w:rPr>
      </w:pPr>
      <w:r w:rsidRPr="0005240F">
        <w:rPr>
          <w:rFonts w:ascii="Times New Roman" w:hAnsi="Times New Roman" w:cs="Times New Roman"/>
          <w:b/>
          <w:i/>
          <w:sz w:val="24"/>
          <w:szCs w:val="24"/>
        </w:rPr>
        <w:t>2011-2013</w:t>
      </w:r>
      <w:r w:rsidRPr="0005240F">
        <w:rPr>
          <w:rFonts w:ascii="Times New Roman" w:hAnsi="Times New Roman" w:cs="Times New Roman"/>
          <w:b/>
          <w:i/>
          <w:sz w:val="24"/>
          <w:szCs w:val="24"/>
        </w:rPr>
        <w:tab/>
      </w:r>
      <w:r w:rsidRPr="0005240F">
        <w:rPr>
          <w:rFonts w:ascii="Times New Roman" w:hAnsi="Times New Roman" w:cs="Times New Roman"/>
          <w:b/>
          <w:i/>
          <w:sz w:val="24"/>
          <w:szCs w:val="24"/>
        </w:rPr>
        <w:tab/>
        <w:t>Worked as Assistant Engineer in Faruki Pulp Mills Ltd Gujrat, Pakistan</w:t>
      </w:r>
    </w:p>
    <w:p w14:paraId="787F6A80" w14:textId="77777777" w:rsidR="00401178" w:rsidRDefault="00401178" w:rsidP="00401178">
      <w:pPr>
        <w:spacing w:line="360" w:lineRule="auto"/>
        <w:rPr>
          <w:rFonts w:ascii="Times New Roman" w:hAnsi="Times New Roman" w:cs="Times New Roman"/>
          <w:b/>
          <w:sz w:val="24"/>
          <w:szCs w:val="24"/>
        </w:rPr>
      </w:pPr>
      <w:r w:rsidRPr="00EE53CE">
        <w:rPr>
          <w:rFonts w:ascii="Times New Roman" w:hAnsi="Times New Roman" w:cs="Times New Roman"/>
          <w:b/>
          <w:sz w:val="24"/>
          <w:szCs w:val="24"/>
        </w:rPr>
        <w:t>Key Responsibilities:</w:t>
      </w:r>
    </w:p>
    <w:p w14:paraId="4B25A982"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 xml:space="preserve">Worked as Assistant Engineer at </w:t>
      </w:r>
      <w:r w:rsidRPr="004577A9">
        <w:rPr>
          <w:rFonts w:ascii="Times New Roman" w:hAnsi="Times New Roman" w:cs="Times New Roman"/>
          <w:b/>
          <w:sz w:val="24"/>
        </w:rPr>
        <w:t xml:space="preserve">Evaporation </w:t>
      </w:r>
      <w:r w:rsidRPr="004577A9">
        <w:rPr>
          <w:rFonts w:ascii="Times New Roman" w:hAnsi="Times New Roman" w:cs="Times New Roman"/>
          <w:sz w:val="24"/>
        </w:rPr>
        <w:t xml:space="preserve">(capacity=500tons /day), </w:t>
      </w:r>
      <w:r w:rsidRPr="004577A9">
        <w:rPr>
          <w:rFonts w:ascii="Times New Roman" w:hAnsi="Times New Roman" w:cs="Times New Roman"/>
          <w:b/>
          <w:sz w:val="24"/>
        </w:rPr>
        <w:t>RO</w:t>
      </w:r>
      <w:r w:rsidRPr="004577A9">
        <w:rPr>
          <w:rFonts w:ascii="Times New Roman" w:hAnsi="Times New Roman" w:cs="Times New Roman"/>
          <w:sz w:val="24"/>
        </w:rPr>
        <w:t xml:space="preserve"> (capacity=60m</w:t>
      </w:r>
      <w:r w:rsidRPr="004577A9">
        <w:rPr>
          <w:rFonts w:ascii="Times New Roman" w:hAnsi="Times New Roman" w:cs="Times New Roman"/>
          <w:sz w:val="24"/>
          <w:vertAlign w:val="superscript"/>
        </w:rPr>
        <w:t>3</w:t>
      </w:r>
      <w:r w:rsidRPr="004577A9">
        <w:rPr>
          <w:rFonts w:ascii="Times New Roman" w:hAnsi="Times New Roman" w:cs="Times New Roman"/>
          <w:sz w:val="24"/>
        </w:rPr>
        <w:t xml:space="preserve"> /hr),</w:t>
      </w:r>
      <w:r w:rsidR="00584094">
        <w:rPr>
          <w:rFonts w:ascii="Times New Roman" w:hAnsi="Times New Roman" w:cs="Times New Roman"/>
          <w:sz w:val="24"/>
        </w:rPr>
        <w:t xml:space="preserve"> </w:t>
      </w:r>
      <w:r w:rsidRPr="004577A9">
        <w:rPr>
          <w:rFonts w:ascii="Times New Roman" w:hAnsi="Times New Roman" w:cs="Times New Roman"/>
          <w:sz w:val="24"/>
        </w:rPr>
        <w:t>&amp;</w:t>
      </w:r>
      <w:r w:rsidR="004577A9">
        <w:rPr>
          <w:rFonts w:ascii="Times New Roman" w:hAnsi="Times New Roman" w:cs="Times New Roman"/>
          <w:sz w:val="24"/>
        </w:rPr>
        <w:t xml:space="preserve"> </w:t>
      </w:r>
      <w:r w:rsidRPr="004577A9">
        <w:rPr>
          <w:rFonts w:ascii="Times New Roman" w:hAnsi="Times New Roman" w:cs="Times New Roman"/>
          <w:b/>
          <w:sz w:val="24"/>
        </w:rPr>
        <w:t>Cooling Tower</w:t>
      </w:r>
      <w:r w:rsidRPr="004577A9">
        <w:rPr>
          <w:rFonts w:ascii="Times New Roman" w:hAnsi="Times New Roman" w:cs="Times New Roman"/>
          <w:sz w:val="24"/>
        </w:rPr>
        <w:t xml:space="preserve"> (capacity=800m</w:t>
      </w:r>
      <w:r w:rsidRPr="004577A9">
        <w:rPr>
          <w:rFonts w:ascii="Times New Roman" w:hAnsi="Times New Roman" w:cs="Times New Roman"/>
          <w:sz w:val="24"/>
          <w:vertAlign w:val="superscript"/>
        </w:rPr>
        <w:t>3</w:t>
      </w:r>
      <w:r w:rsidRPr="004577A9">
        <w:rPr>
          <w:rFonts w:ascii="Times New Roman" w:hAnsi="Times New Roman" w:cs="Times New Roman"/>
          <w:sz w:val="24"/>
        </w:rPr>
        <w:t xml:space="preserve"> /hr) plant erection, commissioning &amp; start up activities</w:t>
      </w:r>
    </w:p>
    <w:p w14:paraId="7EE4C78D"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Responsible for monitoring the plant performance (capacity&amp; efficiency) against approve</w:t>
      </w:r>
      <w:r w:rsidR="007B4DE1">
        <w:rPr>
          <w:rFonts w:ascii="Times New Roman" w:hAnsi="Times New Roman" w:cs="Times New Roman"/>
          <w:sz w:val="24"/>
        </w:rPr>
        <w:t>d</w:t>
      </w:r>
      <w:r w:rsidR="00667451">
        <w:rPr>
          <w:rFonts w:ascii="Times New Roman" w:hAnsi="Times New Roman" w:cs="Times New Roman"/>
          <w:sz w:val="24"/>
        </w:rPr>
        <w:t xml:space="preserve"> targets daily</w:t>
      </w:r>
    </w:p>
    <w:p w14:paraId="29C85892"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Provide process and operational inputs into the technical safety &amp; operability reviews, training operators, maintenance activities</w:t>
      </w:r>
      <w:r w:rsidR="007B4DE1">
        <w:rPr>
          <w:rFonts w:ascii="Times New Roman" w:hAnsi="Times New Roman" w:cs="Times New Roman"/>
          <w:sz w:val="24"/>
        </w:rPr>
        <w:t>,</w:t>
      </w:r>
      <w:r w:rsidRPr="004577A9">
        <w:rPr>
          <w:rFonts w:ascii="Times New Roman" w:hAnsi="Times New Roman" w:cs="Times New Roman"/>
          <w:sz w:val="24"/>
        </w:rPr>
        <w:t xml:space="preserve"> and performance test runs</w:t>
      </w:r>
    </w:p>
    <w:p w14:paraId="05FAA5B2"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Identify &amp; implement plant modifications to improve the safety, reliability, integrity, efficiency &amp; capacity of the system</w:t>
      </w:r>
    </w:p>
    <w:p w14:paraId="7BB34A2B"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Monitor utility system behavior for adverse trends to allow fast response to potential threats</w:t>
      </w:r>
    </w:p>
    <w:p w14:paraId="28314FC7"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Responsible for backwashing of RO plant &amp; regeneration of cation</w:t>
      </w:r>
      <w:r w:rsidR="003C77C5">
        <w:rPr>
          <w:rFonts w:ascii="Times New Roman" w:hAnsi="Times New Roman" w:cs="Times New Roman"/>
          <w:sz w:val="24"/>
        </w:rPr>
        <w:t>-</w:t>
      </w:r>
      <w:r w:rsidRPr="004577A9">
        <w:rPr>
          <w:rFonts w:ascii="Times New Roman" w:hAnsi="Times New Roman" w:cs="Times New Roman"/>
          <w:sz w:val="24"/>
        </w:rPr>
        <w:t>anion resins in demineralization plant</w:t>
      </w:r>
    </w:p>
    <w:p w14:paraId="06CE5E63"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lastRenderedPageBreak/>
        <w:t>Responsible for controlling treated water parameters (TDS, PH, conductivity, chlorides &amp; silica)</w:t>
      </w:r>
    </w:p>
    <w:p w14:paraId="3607AE51" w14:textId="77777777" w:rsidR="0005240F" w:rsidRPr="004577A9" w:rsidRDefault="0005240F" w:rsidP="00CF0AE1">
      <w:pPr>
        <w:pStyle w:val="ListParagraph"/>
        <w:numPr>
          <w:ilvl w:val="0"/>
          <w:numId w:val="20"/>
        </w:numPr>
        <w:spacing w:after="0" w:line="240" w:lineRule="auto"/>
        <w:rPr>
          <w:rFonts w:ascii="Times New Roman" w:hAnsi="Times New Roman" w:cs="Times New Roman"/>
          <w:sz w:val="24"/>
        </w:rPr>
      </w:pPr>
      <w:r w:rsidRPr="004577A9">
        <w:rPr>
          <w:rFonts w:ascii="Times New Roman" w:hAnsi="Times New Roman" w:cs="Times New Roman"/>
          <w:sz w:val="24"/>
        </w:rPr>
        <w:t>Assist multi-disciplinary teams on operational and maintenance troubleshooting</w:t>
      </w:r>
    </w:p>
    <w:p w14:paraId="5FB735A9" w14:textId="77777777" w:rsidR="0005240F" w:rsidRPr="003C77C5" w:rsidRDefault="0005240F" w:rsidP="00CF0AE1">
      <w:pPr>
        <w:pStyle w:val="ListParagraph"/>
        <w:numPr>
          <w:ilvl w:val="0"/>
          <w:numId w:val="20"/>
        </w:numPr>
        <w:spacing w:after="0" w:line="240" w:lineRule="auto"/>
        <w:rPr>
          <w:rStyle w:val="IntenseReference"/>
          <w:rFonts w:ascii="Times New Roman" w:hAnsi="Times New Roman" w:cs="Times New Roman"/>
          <w:b w:val="0"/>
          <w:bCs w:val="0"/>
          <w:smallCaps w:val="0"/>
          <w:sz w:val="24"/>
        </w:rPr>
      </w:pPr>
      <w:r w:rsidRPr="003C77C5">
        <w:rPr>
          <w:rFonts w:ascii="Times New Roman" w:hAnsi="Times New Roman" w:cs="Times New Roman"/>
          <w:sz w:val="24"/>
        </w:rPr>
        <w:t>Responsible for making daily production report</w:t>
      </w:r>
      <w:r w:rsidR="00836BC8">
        <w:rPr>
          <w:rFonts w:ascii="Times New Roman" w:hAnsi="Times New Roman" w:cs="Times New Roman"/>
          <w:sz w:val="24"/>
        </w:rPr>
        <w:t>s</w:t>
      </w:r>
      <w:r w:rsidRPr="003C77C5">
        <w:rPr>
          <w:rFonts w:ascii="Times New Roman" w:hAnsi="Times New Roman" w:cs="Times New Roman"/>
          <w:sz w:val="24"/>
        </w:rPr>
        <w:t xml:space="preserve"> and shift management too</w:t>
      </w:r>
    </w:p>
    <w:p w14:paraId="1292853D" w14:textId="77777777" w:rsidR="00F46D9B" w:rsidRDefault="00F46D9B" w:rsidP="00C14726">
      <w:pPr>
        <w:spacing w:line="240" w:lineRule="auto"/>
        <w:jc w:val="both"/>
        <w:rPr>
          <w:rFonts w:ascii="Times New Roman" w:hAnsi="Times New Roman" w:cs="Times New Roman"/>
          <w:b/>
          <w:sz w:val="28"/>
          <w:szCs w:val="24"/>
          <w14:ligatures w14:val="all"/>
        </w:rPr>
      </w:pPr>
    </w:p>
    <w:p w14:paraId="1A0E3DC5" w14:textId="77777777" w:rsidR="00C14726" w:rsidRDefault="003F1428" w:rsidP="00C14726">
      <w:pPr>
        <w:spacing w:line="240" w:lineRule="auto"/>
        <w:jc w:val="both"/>
        <w:rPr>
          <w:rFonts w:ascii="Times New Roman" w:hAnsi="Times New Roman" w:cs="Times New Roman"/>
          <w:b/>
          <w:sz w:val="28"/>
          <w:szCs w:val="24"/>
          <w14:ligatures w14:val="all"/>
        </w:rPr>
      </w:pPr>
      <w:r>
        <w:rPr>
          <w:rFonts w:ascii="Times New Roman" w:hAnsi="Times New Roman" w:cs="Times New Roman"/>
          <w:b/>
          <w:sz w:val="28"/>
          <w:szCs w:val="24"/>
          <w14:ligatures w14:val="all"/>
        </w:rPr>
        <w:t xml:space="preserve">Selected </w:t>
      </w:r>
      <w:r w:rsidR="000E71BD" w:rsidRPr="00FB399E">
        <w:rPr>
          <w:rFonts w:ascii="Times New Roman" w:hAnsi="Times New Roman" w:cs="Times New Roman"/>
          <w:b/>
          <w:sz w:val="28"/>
          <w:szCs w:val="24"/>
          <w14:ligatures w14:val="all"/>
        </w:rPr>
        <w:t xml:space="preserve">Journal </w:t>
      </w:r>
      <w:r w:rsidR="00B45514" w:rsidRPr="00FB399E">
        <w:rPr>
          <w:rFonts w:ascii="Times New Roman" w:hAnsi="Times New Roman" w:cs="Times New Roman"/>
          <w:b/>
          <w:sz w:val="28"/>
          <w:szCs w:val="24"/>
          <w14:ligatures w14:val="all"/>
        </w:rPr>
        <w:t>Publications</w:t>
      </w:r>
      <w:r w:rsidR="00AC60AA" w:rsidRPr="00FB399E">
        <w:rPr>
          <w:rFonts w:ascii="Times New Roman" w:hAnsi="Times New Roman" w:cs="Times New Roman"/>
          <w:b/>
          <w:sz w:val="28"/>
          <w:szCs w:val="24"/>
          <w14:ligatures w14:val="all"/>
        </w:rPr>
        <w:t>:</w:t>
      </w:r>
    </w:p>
    <w:p w14:paraId="2F64626B" w14:textId="77777777" w:rsidR="00FC413E" w:rsidRPr="00014F1C" w:rsidRDefault="00FC413E" w:rsidP="00FC413E">
      <w:pPr>
        <w:pStyle w:val="ListParagraph"/>
        <w:numPr>
          <w:ilvl w:val="0"/>
          <w:numId w:val="17"/>
        </w:numPr>
        <w:jc w:val="both"/>
        <w:rPr>
          <w:rFonts w:ascii="Times New Roman" w:hAnsi="Times New Roman" w:cs="Times New Roman"/>
          <w:sz w:val="24"/>
          <w:szCs w:val="24"/>
          <w:u w:val="single"/>
        </w:rPr>
      </w:pPr>
      <w:r w:rsidRPr="00BA73F6">
        <w:rPr>
          <w:rFonts w:ascii="Times New Roman" w:hAnsi="Times New Roman" w:cs="Times New Roman"/>
          <w:b/>
          <w:sz w:val="24"/>
          <w:szCs w:val="24"/>
        </w:rPr>
        <w:t>Meesam Ali,</w:t>
      </w:r>
      <w:r>
        <w:rPr>
          <w:rFonts w:ascii="Times New Roman" w:hAnsi="Times New Roman" w:cs="Times New Roman"/>
          <w:sz w:val="24"/>
          <w:szCs w:val="24"/>
        </w:rPr>
        <w:t xml:space="preserve"> Muhammad Tariq, Yong Sun, </w:t>
      </w:r>
      <w:proofErr w:type="spellStart"/>
      <w:r>
        <w:rPr>
          <w:rFonts w:ascii="Times New Roman" w:hAnsi="Times New Roman" w:cs="Times New Roman"/>
          <w:sz w:val="24"/>
          <w:szCs w:val="24"/>
        </w:rPr>
        <w:t>Jingyao</w:t>
      </w:r>
      <w:proofErr w:type="spellEnd"/>
      <w:r>
        <w:rPr>
          <w:rFonts w:ascii="Times New Roman" w:hAnsi="Times New Roman" w:cs="Times New Roman"/>
          <w:sz w:val="24"/>
          <w:szCs w:val="24"/>
        </w:rPr>
        <w:t xml:space="preserve"> Huang, Xiaogang Gu, Sana Ullah, </w:t>
      </w:r>
      <w:r w:rsidRPr="00BA73F6">
        <w:rPr>
          <w:rFonts w:ascii="Times New Roman" w:hAnsi="Times New Roman" w:cs="Times New Roman"/>
          <w:sz w:val="24"/>
          <w:szCs w:val="24"/>
        </w:rPr>
        <w:t>Muhammad Asif Nawaz, Zhengyuan Zhou, Ali Shan, Muhammad Danish, Shuguang Lyu</w:t>
      </w:r>
      <w:r>
        <w:rPr>
          <w:rFonts w:ascii="Times New Roman" w:hAnsi="Times New Roman" w:cs="Times New Roman"/>
          <w:sz w:val="24"/>
          <w:szCs w:val="24"/>
        </w:rPr>
        <w:t>,</w:t>
      </w:r>
      <w:r w:rsidRPr="00BA73F6">
        <w:rPr>
          <w:rFonts w:ascii="Times New Roman" w:hAnsi="Times New Roman" w:cs="Times New Roman"/>
          <w:sz w:val="24"/>
          <w:szCs w:val="24"/>
        </w:rPr>
        <w:t xml:space="preserve"> Unveiling the catalytic ability of carbonaceous materials in Fenton-like reaction by controlled-release CaO</w:t>
      </w:r>
      <w:r w:rsidRPr="00BA73F6">
        <w:rPr>
          <w:rFonts w:ascii="Times New Roman" w:hAnsi="Times New Roman" w:cs="Times New Roman"/>
          <w:sz w:val="24"/>
          <w:szCs w:val="24"/>
          <w:vertAlign w:val="subscript"/>
        </w:rPr>
        <w:t>2</w:t>
      </w:r>
      <w:r w:rsidRPr="00BA73F6">
        <w:rPr>
          <w:rFonts w:ascii="Times New Roman" w:hAnsi="Times New Roman" w:cs="Times New Roman"/>
          <w:sz w:val="24"/>
          <w:szCs w:val="24"/>
        </w:rPr>
        <w:t xml:space="preserve"> nanoparticles for trichloroethylene degradation</w:t>
      </w:r>
      <w:r>
        <w:rPr>
          <w:rFonts w:ascii="Times New Roman" w:hAnsi="Times New Roman" w:cs="Times New Roman"/>
          <w:sz w:val="24"/>
          <w:szCs w:val="24"/>
        </w:rPr>
        <w:t xml:space="preserve">, </w:t>
      </w:r>
      <w:r w:rsidRPr="00BA73F6">
        <w:rPr>
          <w:rFonts w:ascii="Times New Roman" w:hAnsi="Times New Roman" w:cs="Times New Roman"/>
          <w:b/>
          <w:sz w:val="24"/>
          <w:szCs w:val="24"/>
        </w:rPr>
        <w:t>Jour</w:t>
      </w:r>
      <w:r>
        <w:rPr>
          <w:rFonts w:ascii="Times New Roman" w:hAnsi="Times New Roman" w:cs="Times New Roman"/>
          <w:b/>
          <w:sz w:val="24"/>
          <w:szCs w:val="24"/>
        </w:rPr>
        <w:t xml:space="preserve">nal of Hazardous Materials, </w:t>
      </w:r>
      <w:r w:rsidRPr="00FC413E">
        <w:rPr>
          <w:rFonts w:ascii="Times New Roman" w:hAnsi="Times New Roman" w:cs="Times New Roman"/>
          <w:sz w:val="24"/>
          <w:szCs w:val="24"/>
        </w:rPr>
        <w:t>416 (</w:t>
      </w:r>
      <w:r w:rsidRPr="007D2DB3">
        <w:rPr>
          <w:rFonts w:ascii="Times New Roman" w:hAnsi="Times New Roman" w:cs="Times New Roman"/>
          <w:sz w:val="24"/>
          <w:szCs w:val="24"/>
        </w:rPr>
        <w:t>2021)</w:t>
      </w:r>
      <w:r>
        <w:rPr>
          <w:rFonts w:ascii="Times New Roman" w:hAnsi="Times New Roman" w:cs="Times New Roman"/>
          <w:sz w:val="24"/>
          <w:szCs w:val="24"/>
        </w:rPr>
        <w:t xml:space="preserve"> 125935</w:t>
      </w:r>
      <w:r w:rsidRPr="007D2DB3">
        <w:rPr>
          <w:rFonts w:ascii="Times New Roman" w:hAnsi="Times New Roman" w:cs="Times New Roman"/>
          <w:sz w:val="24"/>
          <w:szCs w:val="24"/>
        </w:rPr>
        <w:t>.</w:t>
      </w:r>
      <w:r w:rsidR="00014F1C">
        <w:rPr>
          <w:rFonts w:ascii="Times New Roman" w:hAnsi="Times New Roman" w:cs="Times New Roman"/>
          <w:sz w:val="24"/>
          <w:szCs w:val="24"/>
        </w:rPr>
        <w:t xml:space="preserve"> </w:t>
      </w:r>
      <w:r w:rsidR="00014F1C" w:rsidRPr="00014F1C">
        <w:rPr>
          <w:rFonts w:ascii="Times New Roman" w:hAnsi="Times New Roman" w:cs="Times New Roman"/>
          <w:color w:val="0070C0"/>
          <w:sz w:val="24"/>
          <w:u w:val="single"/>
        </w:rPr>
        <w:t>https://doi.org/10.1016/j.jhazmat.2021.125935</w:t>
      </w:r>
    </w:p>
    <w:p w14:paraId="39207106" w14:textId="77777777" w:rsidR="008C7419" w:rsidRPr="008F6293" w:rsidRDefault="008C7419" w:rsidP="008F6293">
      <w:pPr>
        <w:pStyle w:val="ListParagraph"/>
        <w:numPr>
          <w:ilvl w:val="0"/>
          <w:numId w:val="17"/>
        </w:numPr>
        <w:jc w:val="both"/>
        <w:rPr>
          <w:rFonts w:ascii="Times New Roman" w:hAnsi="Times New Roman" w:cs="Times New Roman"/>
          <w:sz w:val="24"/>
          <w:szCs w:val="24"/>
        </w:rPr>
      </w:pPr>
      <w:r w:rsidRPr="006D149B">
        <w:rPr>
          <w:rFonts w:ascii="Times New Roman" w:hAnsi="Times New Roman" w:cs="Times New Roman"/>
          <w:b/>
          <w:sz w:val="24"/>
          <w:szCs w:val="24"/>
        </w:rPr>
        <w:t>Meesam Ali</w:t>
      </w:r>
      <w:r w:rsidRPr="006D149B">
        <w:rPr>
          <w:rFonts w:ascii="Times New Roman" w:hAnsi="Times New Roman" w:cs="Times New Roman"/>
          <w:sz w:val="24"/>
          <w:szCs w:val="24"/>
        </w:rPr>
        <w:t xml:space="preserve">, Muhammad Danish, Muhammad Tariq, Ayyaz Ahmad, Khurram Shahzad Ayub, Shuguang Lyu, Mechanistic insights into the degradation of trichloroethylene by controlled release nano calcium peroxide activated by iron species coupled with nano iron sulfide, </w:t>
      </w:r>
      <w:r w:rsidRPr="006D149B">
        <w:rPr>
          <w:rFonts w:ascii="Times New Roman" w:hAnsi="Times New Roman" w:cs="Times New Roman"/>
          <w:b/>
          <w:sz w:val="24"/>
          <w:szCs w:val="24"/>
        </w:rPr>
        <w:t>Chemical Engineering Journal</w:t>
      </w:r>
      <w:r w:rsidRPr="006D149B">
        <w:rPr>
          <w:rFonts w:ascii="Times New Roman" w:hAnsi="Times New Roman" w:cs="Times New Roman"/>
          <w:sz w:val="24"/>
          <w:szCs w:val="24"/>
        </w:rPr>
        <w:t xml:space="preserve">, 399 (2020) 125754. </w:t>
      </w:r>
      <w:hyperlink r:id="rId9" w:tgtFrame="_blank" w:tooltip="Persistent link using digital object identifier" w:history="1">
        <w:r w:rsidR="008F6293" w:rsidRPr="008F6293">
          <w:rPr>
            <w:rStyle w:val="Hyperlink"/>
            <w:rFonts w:ascii="Times New Roman" w:hAnsi="Times New Roman" w:cs="Times New Roman"/>
            <w:color w:val="0C7DBB"/>
            <w:sz w:val="24"/>
            <w:szCs w:val="24"/>
          </w:rPr>
          <w:t>https://doi.org/10.1016/j.cej.2020.125754</w:t>
        </w:r>
      </w:hyperlink>
      <w:r w:rsidRPr="008F6293">
        <w:rPr>
          <w:rFonts w:ascii="Times New Roman" w:hAnsi="Times New Roman" w:cs="Times New Roman"/>
          <w:sz w:val="24"/>
          <w:szCs w:val="24"/>
        </w:rPr>
        <w:t xml:space="preserve">                                                                                                               </w:t>
      </w:r>
    </w:p>
    <w:p w14:paraId="2C9CB7F7" w14:textId="77777777" w:rsidR="008C7419" w:rsidRPr="006D149B" w:rsidRDefault="008C7419" w:rsidP="006D149B">
      <w:pPr>
        <w:pStyle w:val="ListParagraph"/>
        <w:numPr>
          <w:ilvl w:val="0"/>
          <w:numId w:val="17"/>
        </w:numPr>
        <w:jc w:val="both"/>
        <w:rPr>
          <w:rFonts w:ascii="Times New Roman" w:hAnsi="Times New Roman" w:cs="Times New Roman"/>
          <w:sz w:val="24"/>
          <w:szCs w:val="24"/>
        </w:rPr>
      </w:pPr>
      <w:r w:rsidRPr="006D149B">
        <w:rPr>
          <w:rFonts w:ascii="Times New Roman" w:hAnsi="Times New Roman" w:cs="Times New Roman"/>
          <w:b/>
          <w:sz w:val="24"/>
          <w:szCs w:val="24"/>
        </w:rPr>
        <w:t>Meesam Ali</w:t>
      </w:r>
      <w:r w:rsidRPr="006D149B">
        <w:rPr>
          <w:rFonts w:ascii="Times New Roman" w:hAnsi="Times New Roman" w:cs="Times New Roman"/>
          <w:sz w:val="24"/>
          <w:szCs w:val="24"/>
        </w:rPr>
        <w:t>, Usman Farooq, Shuguang Lyu, Yong Sun, Ming Li, Ayyaz Ahmad, Ali Shan, Zain Abbas, Synthesis of controlled release calcium peroxide nanoparticles (CR-nCPs): Characterizations, H</w:t>
      </w:r>
      <w:r w:rsidRPr="006D149B">
        <w:rPr>
          <w:rFonts w:ascii="Times New Roman" w:hAnsi="Times New Roman" w:cs="Times New Roman"/>
          <w:sz w:val="24"/>
          <w:szCs w:val="24"/>
          <w:vertAlign w:val="subscript"/>
        </w:rPr>
        <w:t>2</w:t>
      </w:r>
      <w:r w:rsidRPr="006D149B">
        <w:rPr>
          <w:rFonts w:ascii="Times New Roman" w:hAnsi="Times New Roman" w:cs="Times New Roman"/>
          <w:sz w:val="24"/>
          <w:szCs w:val="24"/>
        </w:rPr>
        <w:t>O</w:t>
      </w:r>
      <w:r w:rsidRPr="006D149B">
        <w:rPr>
          <w:rFonts w:ascii="Times New Roman" w:hAnsi="Times New Roman" w:cs="Times New Roman"/>
          <w:sz w:val="24"/>
          <w:szCs w:val="24"/>
          <w:vertAlign w:val="subscript"/>
        </w:rPr>
        <w:t>2</w:t>
      </w:r>
      <w:r w:rsidRPr="006D149B">
        <w:rPr>
          <w:rFonts w:ascii="Times New Roman" w:hAnsi="Times New Roman" w:cs="Times New Roman"/>
          <w:sz w:val="24"/>
          <w:szCs w:val="24"/>
        </w:rPr>
        <w:t xml:space="preserve"> liberate performances and pollutant degradation efficiency, </w:t>
      </w:r>
      <w:r w:rsidRPr="006D149B">
        <w:rPr>
          <w:rFonts w:ascii="Times New Roman" w:hAnsi="Times New Roman" w:cs="Times New Roman"/>
          <w:b/>
          <w:sz w:val="24"/>
          <w:szCs w:val="24"/>
        </w:rPr>
        <w:t>Separation and Purification Technology</w:t>
      </w:r>
      <w:r w:rsidRPr="006D149B">
        <w:rPr>
          <w:rFonts w:ascii="Times New Roman" w:hAnsi="Times New Roman" w:cs="Times New Roman"/>
          <w:sz w:val="24"/>
          <w:szCs w:val="24"/>
        </w:rPr>
        <w:t>, 241 (2020) 116729.</w:t>
      </w:r>
      <w:r w:rsidR="009D6690">
        <w:rPr>
          <w:rFonts w:ascii="Times New Roman" w:hAnsi="Times New Roman" w:cs="Times New Roman"/>
          <w:sz w:val="24"/>
          <w:szCs w:val="24"/>
        </w:rPr>
        <w:t xml:space="preserve"> </w:t>
      </w:r>
      <w:hyperlink r:id="rId10" w:tgtFrame="_blank" w:tooltip="Persistent link using digital object identifier" w:history="1">
        <w:r w:rsidR="009D6690" w:rsidRPr="009D6690">
          <w:rPr>
            <w:rStyle w:val="Hyperlink"/>
            <w:rFonts w:ascii="Times New Roman" w:hAnsi="Times New Roman" w:cs="Times New Roman"/>
            <w:color w:val="0070C0"/>
            <w:sz w:val="24"/>
            <w:szCs w:val="24"/>
          </w:rPr>
          <w:t>https://doi.org/10.1016/j.seppur.2020.116729</w:t>
        </w:r>
      </w:hyperlink>
      <w:r w:rsidRPr="006D149B">
        <w:rPr>
          <w:rFonts w:ascii="Times New Roman" w:hAnsi="Times New Roman" w:cs="Times New Roman"/>
          <w:sz w:val="24"/>
          <w:szCs w:val="24"/>
        </w:rPr>
        <w:t xml:space="preserve">                                                                                                                                 </w:t>
      </w:r>
    </w:p>
    <w:p w14:paraId="134A4ED5" w14:textId="77777777" w:rsidR="008C7419" w:rsidRPr="006D149B" w:rsidRDefault="008C7419" w:rsidP="006D149B">
      <w:pPr>
        <w:pStyle w:val="ListParagraph"/>
        <w:numPr>
          <w:ilvl w:val="0"/>
          <w:numId w:val="17"/>
        </w:numPr>
        <w:jc w:val="both"/>
        <w:rPr>
          <w:rFonts w:ascii="Times New Roman" w:hAnsi="Times New Roman" w:cs="Times New Roman"/>
          <w:sz w:val="24"/>
          <w:szCs w:val="24"/>
        </w:rPr>
      </w:pPr>
      <w:r w:rsidRPr="006D149B">
        <w:rPr>
          <w:rFonts w:ascii="Times New Roman" w:hAnsi="Times New Roman" w:cs="Times New Roman"/>
          <w:b/>
          <w:sz w:val="24"/>
          <w:szCs w:val="24"/>
        </w:rPr>
        <w:t>Meesam Ali</w:t>
      </w:r>
      <w:r w:rsidRPr="006D149B">
        <w:rPr>
          <w:rFonts w:ascii="Times New Roman" w:hAnsi="Times New Roman" w:cs="Times New Roman"/>
          <w:sz w:val="24"/>
          <w:szCs w:val="24"/>
        </w:rPr>
        <w:t xml:space="preserve">, Xiang Zhang, Ayesha Idrees, Muhammad Tariq, Muhammad Danish, Usman Farooq, Ali Shan, Xihao Jiang, </w:t>
      </w:r>
      <w:proofErr w:type="spellStart"/>
      <w:r w:rsidRPr="006D149B">
        <w:rPr>
          <w:rFonts w:ascii="Times New Roman" w:hAnsi="Times New Roman" w:cs="Times New Roman"/>
          <w:sz w:val="24"/>
          <w:szCs w:val="24"/>
        </w:rPr>
        <w:t>Jingyao</w:t>
      </w:r>
      <w:proofErr w:type="spellEnd"/>
      <w:r w:rsidRPr="006D149B">
        <w:rPr>
          <w:rFonts w:ascii="Times New Roman" w:hAnsi="Times New Roman" w:cs="Times New Roman"/>
          <w:sz w:val="24"/>
          <w:szCs w:val="24"/>
        </w:rPr>
        <w:t xml:space="preserve"> Huang, Shuguang Lyu, Advancement in Fenton-like reactions using PVA coated calcium peroxide/FeS system: Pivotal role of sulfide ion in regenerating the Fe(II) ions and improving trichloroethylene degradation, </w:t>
      </w:r>
      <w:r w:rsidRPr="006D149B">
        <w:rPr>
          <w:rFonts w:ascii="Times New Roman" w:hAnsi="Times New Roman" w:cs="Times New Roman"/>
          <w:b/>
          <w:sz w:val="24"/>
          <w:szCs w:val="24"/>
        </w:rPr>
        <w:t>Journal of Environmental Chemical Engineering</w:t>
      </w:r>
      <w:r w:rsidR="00D54474">
        <w:rPr>
          <w:rFonts w:ascii="Times New Roman" w:hAnsi="Times New Roman" w:cs="Times New Roman"/>
          <w:sz w:val="24"/>
          <w:szCs w:val="24"/>
        </w:rPr>
        <w:t>,</w:t>
      </w:r>
      <w:r w:rsidR="007762E1">
        <w:rPr>
          <w:rFonts w:ascii="Times New Roman" w:hAnsi="Times New Roman" w:cs="Times New Roman"/>
          <w:sz w:val="24"/>
          <w:szCs w:val="24"/>
        </w:rPr>
        <w:t xml:space="preserve"> 9 </w:t>
      </w:r>
      <w:r w:rsidR="00D54474">
        <w:rPr>
          <w:rFonts w:ascii="Times New Roman" w:hAnsi="Times New Roman" w:cs="Times New Roman"/>
          <w:sz w:val="24"/>
          <w:szCs w:val="24"/>
        </w:rPr>
        <w:t>(2021</w:t>
      </w:r>
      <w:r w:rsidRPr="006D149B">
        <w:rPr>
          <w:rFonts w:ascii="Times New Roman" w:hAnsi="Times New Roman" w:cs="Times New Roman"/>
          <w:sz w:val="24"/>
          <w:szCs w:val="24"/>
        </w:rPr>
        <w:t>) 104591.</w:t>
      </w:r>
      <w:r w:rsidR="00B50704">
        <w:rPr>
          <w:rFonts w:ascii="Times New Roman" w:hAnsi="Times New Roman" w:cs="Times New Roman"/>
          <w:sz w:val="24"/>
          <w:szCs w:val="24"/>
        </w:rPr>
        <w:t xml:space="preserve"> </w:t>
      </w:r>
      <w:hyperlink r:id="rId11" w:tgtFrame="_blank" w:tooltip="Persistent link using digital object identifier" w:history="1">
        <w:r w:rsidR="00B50704" w:rsidRPr="00B50704">
          <w:rPr>
            <w:rStyle w:val="Hyperlink"/>
            <w:rFonts w:ascii="Times New Roman" w:hAnsi="Times New Roman" w:cs="Times New Roman"/>
            <w:color w:val="0070C0"/>
            <w:sz w:val="24"/>
            <w:szCs w:val="24"/>
          </w:rPr>
          <w:t>https://doi.org/10.1016/j.jece.2020.104591</w:t>
        </w:r>
      </w:hyperlink>
    </w:p>
    <w:p w14:paraId="24BEFB86" w14:textId="77777777" w:rsidR="00BA73F6" w:rsidRPr="000F6EA1" w:rsidRDefault="008C7419" w:rsidP="006D149B">
      <w:pPr>
        <w:pStyle w:val="ListParagraph"/>
        <w:numPr>
          <w:ilvl w:val="0"/>
          <w:numId w:val="17"/>
        </w:numPr>
        <w:jc w:val="both"/>
        <w:rPr>
          <w:rStyle w:val="Hyperlink"/>
          <w:rFonts w:ascii="Times New Roman" w:hAnsi="Times New Roman" w:cs="Times New Roman"/>
          <w:color w:val="auto"/>
          <w:sz w:val="24"/>
          <w:szCs w:val="24"/>
          <w:u w:val="none"/>
        </w:rPr>
      </w:pPr>
      <w:r w:rsidRPr="006D149B">
        <w:rPr>
          <w:rFonts w:ascii="Times New Roman" w:hAnsi="Times New Roman" w:cs="Times New Roman"/>
          <w:b/>
          <w:sz w:val="24"/>
          <w:szCs w:val="24"/>
        </w:rPr>
        <w:t>Meesam Ali</w:t>
      </w:r>
      <w:r w:rsidRPr="006D149B">
        <w:rPr>
          <w:rFonts w:ascii="Times New Roman" w:hAnsi="Times New Roman" w:cs="Times New Roman"/>
          <w:sz w:val="24"/>
          <w:szCs w:val="24"/>
        </w:rPr>
        <w:t xml:space="preserve">, Ali Shan, Yong Sun, Xiaogang Gu, Shuguang Lyu, Yanbo Zhou, Trichloroethylene degradation by PVA-coated calcium peroxide nanoparticles in </w:t>
      </w:r>
      <w:proofErr w:type="gramStart"/>
      <w:r w:rsidRPr="006D149B">
        <w:rPr>
          <w:rFonts w:ascii="Times New Roman" w:hAnsi="Times New Roman" w:cs="Times New Roman"/>
          <w:sz w:val="24"/>
          <w:szCs w:val="24"/>
        </w:rPr>
        <w:t>Fe(</w:t>
      </w:r>
      <w:proofErr w:type="gramEnd"/>
      <w:r w:rsidRPr="006D149B">
        <w:rPr>
          <w:rFonts w:ascii="Times New Roman" w:hAnsi="Times New Roman" w:cs="Times New Roman"/>
          <w:sz w:val="24"/>
          <w:szCs w:val="24"/>
        </w:rPr>
        <w:t xml:space="preserve">II)-based catalytic systems: Enhanced performance by citric acid and nanoscale iron sulfide, </w:t>
      </w:r>
      <w:r w:rsidRPr="006D149B">
        <w:rPr>
          <w:rFonts w:ascii="Times New Roman" w:hAnsi="Times New Roman" w:cs="Times New Roman"/>
          <w:b/>
          <w:sz w:val="24"/>
          <w:szCs w:val="24"/>
        </w:rPr>
        <w:t>Environmental Science and Pollution Research</w:t>
      </w:r>
      <w:r w:rsidRPr="006D149B">
        <w:rPr>
          <w:rFonts w:ascii="Times New Roman" w:hAnsi="Times New Roman" w:cs="Times New Roman"/>
          <w:sz w:val="24"/>
          <w:szCs w:val="24"/>
        </w:rPr>
        <w:t xml:space="preserve">, </w:t>
      </w:r>
      <w:r w:rsidR="00C87776">
        <w:rPr>
          <w:rFonts w:ascii="Times New Roman" w:hAnsi="Times New Roman" w:cs="Times New Roman"/>
          <w:sz w:val="24"/>
          <w:szCs w:val="24"/>
        </w:rPr>
        <w:t>28 (2021) 3121-3135</w:t>
      </w:r>
      <w:r w:rsidRPr="006D149B">
        <w:rPr>
          <w:rFonts w:ascii="Times New Roman" w:hAnsi="Times New Roman" w:cs="Times New Roman"/>
          <w:sz w:val="24"/>
          <w:szCs w:val="24"/>
        </w:rPr>
        <w:t xml:space="preserve">. </w:t>
      </w:r>
      <w:hyperlink r:id="rId12" w:history="1">
        <w:r w:rsidR="003C7F46" w:rsidRPr="003C7F46">
          <w:rPr>
            <w:rStyle w:val="Hyperlink"/>
            <w:rFonts w:ascii="Times New Roman" w:hAnsi="Times New Roman" w:cs="Times New Roman"/>
            <w:color w:val="0070C0"/>
            <w:sz w:val="24"/>
            <w:shd w:val="clear" w:color="auto" w:fill="FCFCFC"/>
          </w:rPr>
          <w:t>https://doi.org/10.1007/s11356-020-10678-3</w:t>
        </w:r>
      </w:hyperlink>
    </w:p>
    <w:p w14:paraId="4DC41BB8" w14:textId="77777777" w:rsidR="000F6EA1" w:rsidRPr="00BE1F88" w:rsidRDefault="000F6EA1" w:rsidP="006D149B">
      <w:pPr>
        <w:pStyle w:val="ListParagraph"/>
        <w:numPr>
          <w:ilvl w:val="0"/>
          <w:numId w:val="17"/>
        </w:numPr>
        <w:jc w:val="both"/>
        <w:rPr>
          <w:rFonts w:ascii="Times New Roman" w:hAnsi="Times New Roman" w:cs="Times New Roman"/>
          <w:sz w:val="24"/>
          <w:szCs w:val="24"/>
        </w:rPr>
      </w:pPr>
      <w:r w:rsidRPr="008A01CF">
        <w:rPr>
          <w:rFonts w:ascii="Times New Roman" w:hAnsi="Times New Roman" w:cs="Times New Roman"/>
          <w:sz w:val="24"/>
          <w:szCs w:val="24"/>
        </w:rPr>
        <w:t xml:space="preserve">Xuecheng Sun, </w:t>
      </w:r>
      <w:r w:rsidRPr="008A01CF">
        <w:rPr>
          <w:rFonts w:ascii="Times New Roman" w:hAnsi="Times New Roman" w:cs="Times New Roman"/>
          <w:b/>
          <w:sz w:val="24"/>
          <w:szCs w:val="24"/>
        </w:rPr>
        <w:t>Meesam Ali</w:t>
      </w:r>
      <w:r w:rsidRPr="008A01CF">
        <w:rPr>
          <w:rFonts w:ascii="Times New Roman" w:hAnsi="Times New Roman" w:cs="Times New Roman"/>
          <w:sz w:val="24"/>
          <w:szCs w:val="24"/>
        </w:rPr>
        <w:t xml:space="preserve">, Changzheng Cui, Shuguang Lyu, </w:t>
      </w:r>
      <w:r w:rsidR="008A01CF" w:rsidRPr="008A01CF">
        <w:rPr>
          <w:rFonts w:ascii="Times New Roman" w:hAnsi="Times New Roman" w:cs="Times New Roman"/>
          <w:sz w:val="24"/>
          <w:szCs w:val="24"/>
        </w:rPr>
        <w:t>Degradation of BTEX in groundwater by nano-CaO</w:t>
      </w:r>
      <w:r w:rsidR="008A01CF" w:rsidRPr="008A01CF">
        <w:rPr>
          <w:rFonts w:ascii="Times New Roman" w:hAnsi="Times New Roman" w:cs="Times New Roman"/>
          <w:sz w:val="24"/>
          <w:szCs w:val="24"/>
          <w:vertAlign w:val="subscript"/>
        </w:rPr>
        <w:t>2</w:t>
      </w:r>
      <w:r w:rsidR="008A01CF" w:rsidRPr="008A01CF">
        <w:rPr>
          <w:rFonts w:ascii="Times New Roman" w:hAnsi="Times New Roman" w:cs="Times New Roman"/>
          <w:sz w:val="24"/>
          <w:szCs w:val="24"/>
        </w:rPr>
        <w:t xml:space="preserve"> particles activated with L-cysteine chelated </w:t>
      </w:r>
      <w:proofErr w:type="gramStart"/>
      <w:r w:rsidR="008A01CF" w:rsidRPr="008A01CF">
        <w:rPr>
          <w:rFonts w:ascii="Times New Roman" w:hAnsi="Times New Roman" w:cs="Times New Roman"/>
          <w:sz w:val="24"/>
          <w:szCs w:val="24"/>
        </w:rPr>
        <w:t>Fe(</w:t>
      </w:r>
      <w:proofErr w:type="gramEnd"/>
      <w:r w:rsidR="008A01CF" w:rsidRPr="008A01CF">
        <w:rPr>
          <w:rFonts w:ascii="Times New Roman" w:hAnsi="Times New Roman" w:cs="Times New Roman"/>
          <w:sz w:val="24"/>
          <w:szCs w:val="24"/>
        </w:rPr>
        <w:t>III): enhancing or inhibiting hydroxyl radical generation</w:t>
      </w:r>
      <w:r w:rsidR="008A01CF">
        <w:rPr>
          <w:rFonts w:ascii="Times New Roman" w:hAnsi="Times New Roman" w:cs="Times New Roman"/>
          <w:sz w:val="24"/>
          <w:szCs w:val="24"/>
        </w:rPr>
        <w:t xml:space="preserve">, </w:t>
      </w:r>
      <w:r w:rsidR="008A01CF" w:rsidRPr="008A01CF">
        <w:rPr>
          <w:rFonts w:ascii="Times New Roman" w:hAnsi="Times New Roman" w:cs="Times New Roman"/>
          <w:b/>
          <w:sz w:val="24"/>
          <w:szCs w:val="24"/>
        </w:rPr>
        <w:t>Water Supply</w:t>
      </w:r>
      <w:r w:rsidR="008A01CF">
        <w:rPr>
          <w:rFonts w:ascii="Times New Roman" w:hAnsi="Times New Roman" w:cs="Times New Roman"/>
          <w:sz w:val="24"/>
          <w:szCs w:val="24"/>
        </w:rPr>
        <w:t xml:space="preserve">, 21 (2021) 4429. </w:t>
      </w:r>
      <w:r w:rsidR="008A01CF" w:rsidRPr="008A01CF">
        <w:rPr>
          <w:rFonts w:ascii="Times New Roman" w:hAnsi="Times New Roman" w:cs="Times New Roman"/>
          <w:color w:val="0070C0"/>
          <w:sz w:val="24"/>
          <w:szCs w:val="24"/>
          <w:u w:val="single"/>
        </w:rPr>
        <w:t>https://doi: 10.2166/ws.2021.187</w:t>
      </w:r>
    </w:p>
    <w:p w14:paraId="77684C17" w14:textId="77777777" w:rsidR="00703EF5" w:rsidRPr="00703EF5" w:rsidRDefault="00E1200F" w:rsidP="006D149B">
      <w:pPr>
        <w:pStyle w:val="ListParagraph"/>
        <w:numPr>
          <w:ilvl w:val="0"/>
          <w:numId w:val="17"/>
        </w:numPr>
        <w:jc w:val="both"/>
        <w:rPr>
          <w:rStyle w:val="Hyperlink"/>
          <w:rFonts w:ascii="Times New Roman" w:hAnsi="Times New Roman" w:cs="Times New Roman"/>
          <w:color w:val="auto"/>
          <w:sz w:val="24"/>
          <w:szCs w:val="24"/>
          <w:u w:val="none"/>
        </w:rPr>
      </w:pPr>
      <w:r w:rsidRPr="006D149B">
        <w:rPr>
          <w:rFonts w:ascii="Times New Roman" w:hAnsi="Times New Roman" w:cs="Times New Roman"/>
          <w:sz w:val="24"/>
          <w:szCs w:val="24"/>
        </w:rPr>
        <w:t xml:space="preserve">Yong Sun, Muhammad Danish, </w:t>
      </w:r>
      <w:r w:rsidRPr="00D04D22">
        <w:rPr>
          <w:rFonts w:ascii="Times New Roman" w:hAnsi="Times New Roman" w:cs="Times New Roman"/>
          <w:b/>
          <w:sz w:val="24"/>
          <w:szCs w:val="24"/>
        </w:rPr>
        <w:t>Meesam Ali</w:t>
      </w:r>
      <w:r w:rsidRPr="006D149B">
        <w:rPr>
          <w:rFonts w:ascii="Times New Roman" w:hAnsi="Times New Roman" w:cs="Times New Roman"/>
          <w:sz w:val="24"/>
          <w:szCs w:val="24"/>
        </w:rPr>
        <w:t xml:space="preserve">, Ali Shan, Ming Li, </w:t>
      </w:r>
      <w:proofErr w:type="spellStart"/>
      <w:r w:rsidRPr="006D149B">
        <w:rPr>
          <w:rFonts w:ascii="Times New Roman" w:hAnsi="Times New Roman" w:cs="Times New Roman"/>
          <w:sz w:val="24"/>
          <w:szCs w:val="24"/>
        </w:rPr>
        <w:t>Yanchen</w:t>
      </w:r>
      <w:proofErr w:type="spellEnd"/>
      <w:r w:rsidRPr="006D149B">
        <w:rPr>
          <w:rFonts w:ascii="Times New Roman" w:hAnsi="Times New Roman" w:cs="Times New Roman"/>
          <w:sz w:val="24"/>
          <w:szCs w:val="24"/>
        </w:rPr>
        <w:t xml:space="preserve"> Lyu, </w:t>
      </w:r>
      <w:proofErr w:type="spellStart"/>
      <w:r w:rsidRPr="006D149B">
        <w:rPr>
          <w:rFonts w:ascii="Times New Roman" w:hAnsi="Times New Roman" w:cs="Times New Roman"/>
          <w:sz w:val="24"/>
          <w:szCs w:val="24"/>
        </w:rPr>
        <w:t>Zhaofu</w:t>
      </w:r>
      <w:proofErr w:type="spellEnd"/>
      <w:r w:rsidRPr="006D149B">
        <w:rPr>
          <w:rFonts w:ascii="Times New Roman" w:hAnsi="Times New Roman" w:cs="Times New Roman"/>
          <w:sz w:val="24"/>
          <w:szCs w:val="24"/>
        </w:rPr>
        <w:t xml:space="preserve"> Qiu, Qian Sui, </w:t>
      </w:r>
      <w:proofErr w:type="spellStart"/>
      <w:r w:rsidRPr="006D149B">
        <w:rPr>
          <w:rFonts w:ascii="Times New Roman" w:hAnsi="Times New Roman" w:cs="Times New Roman"/>
          <w:sz w:val="24"/>
          <w:szCs w:val="24"/>
        </w:rPr>
        <w:t>Xueke</w:t>
      </w:r>
      <w:proofErr w:type="spellEnd"/>
      <w:r w:rsidRPr="006D149B">
        <w:rPr>
          <w:rFonts w:ascii="Times New Roman" w:hAnsi="Times New Roman" w:cs="Times New Roman"/>
          <w:sz w:val="24"/>
          <w:szCs w:val="24"/>
        </w:rPr>
        <w:t xml:space="preserve"> Zang, Shuguang Lyu, Trichloroethene degradation by nanoscale CaO</w:t>
      </w:r>
      <w:r w:rsidRPr="006D149B">
        <w:rPr>
          <w:rFonts w:ascii="Times New Roman" w:hAnsi="Times New Roman" w:cs="Times New Roman"/>
          <w:sz w:val="24"/>
          <w:szCs w:val="24"/>
          <w:vertAlign w:val="subscript"/>
        </w:rPr>
        <w:t>2</w:t>
      </w:r>
      <w:r w:rsidRPr="006D149B">
        <w:rPr>
          <w:rFonts w:ascii="Times New Roman" w:hAnsi="Times New Roman" w:cs="Times New Roman"/>
          <w:sz w:val="24"/>
          <w:szCs w:val="24"/>
        </w:rPr>
        <w:t xml:space="preserve"> activated with </w:t>
      </w:r>
      <w:proofErr w:type="gramStart"/>
      <w:r w:rsidRPr="006D149B">
        <w:rPr>
          <w:rFonts w:ascii="Times New Roman" w:hAnsi="Times New Roman" w:cs="Times New Roman"/>
          <w:sz w:val="24"/>
          <w:szCs w:val="24"/>
        </w:rPr>
        <w:t>Fe(</w:t>
      </w:r>
      <w:proofErr w:type="gramEnd"/>
      <w:r w:rsidRPr="006D149B">
        <w:rPr>
          <w:rFonts w:ascii="Times New Roman" w:hAnsi="Times New Roman" w:cs="Times New Roman"/>
          <w:sz w:val="24"/>
          <w:szCs w:val="24"/>
        </w:rPr>
        <w:t xml:space="preserve">II)/FeS: The role of FeS and the synergistic activation mechanism of Fe(II)/FeS, </w:t>
      </w:r>
      <w:r w:rsidRPr="00D04D22">
        <w:rPr>
          <w:rFonts w:ascii="Times New Roman" w:hAnsi="Times New Roman" w:cs="Times New Roman"/>
          <w:b/>
          <w:sz w:val="24"/>
          <w:szCs w:val="24"/>
        </w:rPr>
        <w:t>Chemical Engineering Journal</w:t>
      </w:r>
      <w:r w:rsidRPr="006D149B">
        <w:rPr>
          <w:rFonts w:ascii="Times New Roman" w:hAnsi="Times New Roman" w:cs="Times New Roman"/>
          <w:sz w:val="24"/>
          <w:szCs w:val="24"/>
        </w:rPr>
        <w:t xml:space="preserve">, 394 (2020) 124830. </w:t>
      </w:r>
      <w:hyperlink r:id="rId13" w:tgtFrame="_blank" w:tooltip="Persistent link using digital object identifier" w:history="1">
        <w:r w:rsidRPr="00B50704">
          <w:rPr>
            <w:rStyle w:val="Hyperlink"/>
            <w:rFonts w:ascii="Times New Roman" w:hAnsi="Times New Roman" w:cs="Times New Roman"/>
            <w:color w:val="0070C0"/>
            <w:sz w:val="24"/>
            <w:szCs w:val="24"/>
          </w:rPr>
          <w:t>https://doi.org/10.1016/j.cej.2020.124830</w:t>
        </w:r>
      </w:hyperlink>
    </w:p>
    <w:p w14:paraId="773BFDEC" w14:textId="77777777" w:rsidR="008C7419" w:rsidRPr="00703EF5" w:rsidRDefault="00703EF5" w:rsidP="006D149B">
      <w:pPr>
        <w:pStyle w:val="ListParagraph"/>
        <w:numPr>
          <w:ilvl w:val="0"/>
          <w:numId w:val="17"/>
        </w:numPr>
        <w:jc w:val="both"/>
        <w:rPr>
          <w:rFonts w:ascii="Times New Roman" w:hAnsi="Times New Roman" w:cs="Times New Roman"/>
          <w:sz w:val="24"/>
          <w:szCs w:val="24"/>
        </w:rPr>
      </w:pPr>
      <w:r w:rsidRPr="00703EF5">
        <w:rPr>
          <w:rFonts w:ascii="Times New Roman" w:hAnsi="Times New Roman" w:cs="Times New Roman"/>
          <w:sz w:val="24"/>
        </w:rPr>
        <w:lastRenderedPageBreak/>
        <w:t xml:space="preserve">Yong Sun, Xuecheng Sun, </w:t>
      </w:r>
      <w:r w:rsidRPr="00703EF5">
        <w:rPr>
          <w:rFonts w:ascii="Times New Roman" w:hAnsi="Times New Roman" w:cs="Times New Roman"/>
          <w:b/>
          <w:sz w:val="24"/>
        </w:rPr>
        <w:t>Meesam Ali</w:t>
      </w:r>
      <w:r w:rsidRPr="00703EF5">
        <w:rPr>
          <w:rFonts w:ascii="Times New Roman" w:hAnsi="Times New Roman" w:cs="Times New Roman"/>
          <w:sz w:val="24"/>
        </w:rPr>
        <w:t>, Ali Shan, Ayesha Idrees, Chaoxiang Yang, Shuguang Lyu, Enhanced trichloroethene degradation performance in innovative nanoscale CaO</w:t>
      </w:r>
      <w:r w:rsidRPr="00703EF5">
        <w:rPr>
          <w:rFonts w:ascii="Times New Roman" w:hAnsi="Times New Roman" w:cs="Times New Roman"/>
          <w:sz w:val="24"/>
          <w:vertAlign w:val="subscript"/>
        </w:rPr>
        <w:t>2</w:t>
      </w:r>
      <w:r w:rsidRPr="00703EF5">
        <w:rPr>
          <w:rFonts w:ascii="Times New Roman" w:hAnsi="Times New Roman" w:cs="Times New Roman"/>
          <w:sz w:val="24"/>
        </w:rPr>
        <w:t xml:space="preserve"> coupled with bisulfite system and mechanism investigation, </w:t>
      </w:r>
      <w:r w:rsidRPr="00703EF5">
        <w:rPr>
          <w:rFonts w:ascii="Times New Roman" w:hAnsi="Times New Roman" w:cs="Times New Roman"/>
          <w:b/>
          <w:sz w:val="24"/>
        </w:rPr>
        <w:t>Separation and Purification Technology</w:t>
      </w:r>
      <w:r w:rsidRPr="00703EF5">
        <w:rPr>
          <w:rFonts w:ascii="Times New Roman" w:hAnsi="Times New Roman" w:cs="Times New Roman"/>
          <w:sz w:val="24"/>
        </w:rPr>
        <w:t xml:space="preserve">, 278 (2022) 119539. </w:t>
      </w:r>
      <w:r w:rsidRPr="00703EF5">
        <w:rPr>
          <w:rFonts w:ascii="Times New Roman" w:hAnsi="Times New Roman" w:cs="Times New Roman"/>
          <w:color w:val="0070C0"/>
          <w:sz w:val="24"/>
          <w:u w:val="single"/>
        </w:rPr>
        <w:t>https://doi.org/10.1016/j.seppur.2021.119539</w:t>
      </w:r>
      <w:r w:rsidR="008C7419" w:rsidRPr="00703EF5">
        <w:rPr>
          <w:rFonts w:ascii="Times New Roman" w:hAnsi="Times New Roman" w:cs="Times New Roman"/>
          <w:sz w:val="28"/>
          <w:szCs w:val="24"/>
        </w:rPr>
        <w:t xml:space="preserve">  </w:t>
      </w:r>
      <w:r w:rsidR="008C7419" w:rsidRPr="00703EF5">
        <w:rPr>
          <w:rFonts w:ascii="Times New Roman" w:hAnsi="Times New Roman" w:cs="Times New Roman"/>
          <w:sz w:val="24"/>
          <w:szCs w:val="24"/>
        </w:rPr>
        <w:t xml:space="preserve">                                                                                                                                   </w:t>
      </w:r>
    </w:p>
    <w:p w14:paraId="53893268" w14:textId="77777777" w:rsidR="00C67FCA" w:rsidRPr="00E1200F" w:rsidRDefault="00C67FCA" w:rsidP="00C67FCA">
      <w:pPr>
        <w:pStyle w:val="ListParagraph"/>
        <w:numPr>
          <w:ilvl w:val="0"/>
          <w:numId w:val="17"/>
        </w:numPr>
        <w:jc w:val="both"/>
        <w:rPr>
          <w:rStyle w:val="Hyperlink"/>
          <w:rFonts w:ascii="Times New Roman" w:hAnsi="Times New Roman" w:cs="Times New Roman"/>
          <w:bCs/>
          <w:color w:val="auto"/>
          <w:sz w:val="24"/>
          <w:szCs w:val="24"/>
          <w:u w:val="none"/>
        </w:rPr>
      </w:pPr>
      <w:r>
        <w:rPr>
          <w:rFonts w:ascii="Times New Roman" w:hAnsi="Times New Roman" w:cs="Times New Roman"/>
          <w:sz w:val="24"/>
          <w:szCs w:val="24"/>
        </w:rPr>
        <w:t xml:space="preserve">Ayesha Idrees, Ali Shan, </w:t>
      </w:r>
      <w:r w:rsidRPr="00B71441">
        <w:rPr>
          <w:rFonts w:ascii="Times New Roman" w:hAnsi="Times New Roman" w:cs="Times New Roman"/>
          <w:b/>
          <w:sz w:val="24"/>
          <w:szCs w:val="24"/>
        </w:rPr>
        <w:t>Meesam Ali</w:t>
      </w:r>
      <w:r>
        <w:rPr>
          <w:rFonts w:ascii="Times New Roman" w:hAnsi="Times New Roman" w:cs="Times New Roman"/>
          <w:sz w:val="24"/>
          <w:szCs w:val="24"/>
        </w:rPr>
        <w:t xml:space="preserve">, Zain Abbas, Tanvir Shahzad, Sabir Hussain, Faisal Mahmood, Usman Farooq, Muhammad Danish, Shuguang Lyu, </w:t>
      </w:r>
      <w:proofErr w:type="gramStart"/>
      <w:r w:rsidRPr="00C67FCA">
        <w:rPr>
          <w:rFonts w:ascii="Times New Roman" w:hAnsi="Times New Roman" w:cs="Times New Roman"/>
          <w:bCs/>
          <w:sz w:val="24"/>
          <w:szCs w:val="24"/>
        </w:rPr>
        <w:t>Highly</w:t>
      </w:r>
      <w:proofErr w:type="gramEnd"/>
      <w:r w:rsidRPr="00C67FCA">
        <w:rPr>
          <w:rFonts w:ascii="Times New Roman" w:hAnsi="Times New Roman" w:cs="Times New Roman"/>
          <w:bCs/>
          <w:sz w:val="24"/>
          <w:szCs w:val="24"/>
        </w:rPr>
        <w:t xml:space="preserve"> efficient degradation of trichloroethylene in groundwater based on persulfate activation by polyvinylpyrrolidone functionalized Fe/Cu bimetallic nanoparticles</w:t>
      </w:r>
      <w:r>
        <w:rPr>
          <w:rFonts w:ascii="Times New Roman" w:hAnsi="Times New Roman" w:cs="Times New Roman"/>
          <w:bCs/>
          <w:sz w:val="24"/>
          <w:szCs w:val="24"/>
        </w:rPr>
        <w:t xml:space="preserve">, </w:t>
      </w:r>
      <w:r w:rsidRPr="00C67FCA">
        <w:rPr>
          <w:rFonts w:ascii="Times New Roman" w:hAnsi="Times New Roman" w:cs="Times New Roman"/>
          <w:b/>
          <w:bCs/>
          <w:sz w:val="24"/>
          <w:szCs w:val="24"/>
        </w:rPr>
        <w:t>Journal of Environmental Chemical Engineering</w:t>
      </w:r>
      <w:r>
        <w:rPr>
          <w:rFonts w:ascii="Times New Roman" w:hAnsi="Times New Roman" w:cs="Times New Roman"/>
          <w:bCs/>
          <w:sz w:val="24"/>
          <w:szCs w:val="24"/>
        </w:rPr>
        <w:t xml:space="preserve">, (2021) 105341. </w:t>
      </w:r>
      <w:hyperlink r:id="rId14" w:tgtFrame="_blank" w:tooltip="Persistent link using digital object identifier" w:history="1">
        <w:r w:rsidRPr="00C67FCA">
          <w:rPr>
            <w:rStyle w:val="Hyperlink"/>
            <w:rFonts w:ascii="Times New Roman" w:hAnsi="Times New Roman" w:cs="Times New Roman"/>
            <w:bCs/>
            <w:sz w:val="24"/>
            <w:szCs w:val="24"/>
          </w:rPr>
          <w:t>https://doi.org/10.1016/j.jece.2021.105341</w:t>
        </w:r>
      </w:hyperlink>
    </w:p>
    <w:p w14:paraId="515F9A5E" w14:textId="77777777" w:rsidR="00E1200F" w:rsidRPr="0003167D" w:rsidRDefault="00E1200F" w:rsidP="00C67FCA">
      <w:pPr>
        <w:pStyle w:val="ListParagraph"/>
        <w:numPr>
          <w:ilvl w:val="0"/>
          <w:numId w:val="17"/>
        </w:numPr>
        <w:jc w:val="both"/>
        <w:rPr>
          <w:rStyle w:val="Hyperlink"/>
          <w:rFonts w:ascii="Times New Roman" w:hAnsi="Times New Roman" w:cs="Times New Roman"/>
          <w:bCs/>
          <w:color w:val="auto"/>
          <w:sz w:val="24"/>
          <w:szCs w:val="24"/>
          <w:u w:val="none"/>
        </w:rPr>
      </w:pPr>
      <w:r w:rsidRPr="006D149B">
        <w:rPr>
          <w:rFonts w:ascii="Times New Roman" w:hAnsi="Times New Roman" w:cs="Times New Roman"/>
          <w:sz w:val="24"/>
          <w:szCs w:val="24"/>
        </w:rPr>
        <w:t xml:space="preserve">Xihao Jiang, Shuguang Lyu, </w:t>
      </w:r>
      <w:r w:rsidRPr="00D04D22">
        <w:rPr>
          <w:rFonts w:ascii="Times New Roman" w:hAnsi="Times New Roman" w:cs="Times New Roman"/>
          <w:b/>
          <w:sz w:val="24"/>
          <w:szCs w:val="24"/>
        </w:rPr>
        <w:t>Meesam Ali</w:t>
      </w:r>
      <w:r w:rsidRPr="006D149B">
        <w:rPr>
          <w:rFonts w:ascii="Times New Roman" w:hAnsi="Times New Roman" w:cs="Times New Roman"/>
          <w:sz w:val="24"/>
          <w:szCs w:val="24"/>
        </w:rPr>
        <w:t xml:space="preserve">, </w:t>
      </w:r>
      <w:proofErr w:type="spellStart"/>
      <w:r w:rsidRPr="006D149B">
        <w:rPr>
          <w:rFonts w:ascii="Times New Roman" w:hAnsi="Times New Roman" w:cs="Times New Roman"/>
          <w:sz w:val="24"/>
          <w:szCs w:val="24"/>
        </w:rPr>
        <w:t>Jingyao</w:t>
      </w:r>
      <w:proofErr w:type="spellEnd"/>
      <w:r w:rsidRPr="006D149B">
        <w:rPr>
          <w:rFonts w:ascii="Times New Roman" w:hAnsi="Times New Roman" w:cs="Times New Roman"/>
          <w:sz w:val="24"/>
          <w:szCs w:val="24"/>
        </w:rPr>
        <w:t xml:space="preserve"> Huang, Wenchao jiang, </w:t>
      </w:r>
      <w:proofErr w:type="spellStart"/>
      <w:r w:rsidRPr="006D149B">
        <w:rPr>
          <w:rFonts w:ascii="Times New Roman" w:hAnsi="Times New Roman" w:cs="Times New Roman"/>
          <w:sz w:val="24"/>
          <w:szCs w:val="24"/>
        </w:rPr>
        <w:t>Zhaofu</w:t>
      </w:r>
      <w:proofErr w:type="spellEnd"/>
      <w:r w:rsidRPr="006D149B">
        <w:rPr>
          <w:rFonts w:ascii="Times New Roman" w:hAnsi="Times New Roman" w:cs="Times New Roman"/>
          <w:sz w:val="24"/>
          <w:szCs w:val="24"/>
        </w:rPr>
        <w:t xml:space="preserve"> Qiu, Qian Sui, Enhancement of benzene degrada</w:t>
      </w:r>
      <w:r>
        <w:rPr>
          <w:rFonts w:ascii="Times New Roman" w:hAnsi="Times New Roman" w:cs="Times New Roman"/>
          <w:sz w:val="24"/>
          <w:szCs w:val="24"/>
        </w:rPr>
        <w:t xml:space="preserve">tion by persulfate </w:t>
      </w:r>
      <w:r w:rsidR="00703B7A">
        <w:rPr>
          <w:rFonts w:ascii="Times New Roman" w:hAnsi="Times New Roman" w:cs="Times New Roman"/>
          <w:sz w:val="24"/>
          <w:szCs w:val="24"/>
        </w:rPr>
        <w:t>oxidation</w:t>
      </w:r>
      <w:r>
        <w:rPr>
          <w:rFonts w:ascii="Times New Roman" w:hAnsi="Times New Roman" w:cs="Times New Roman"/>
          <w:sz w:val="24"/>
          <w:szCs w:val="24"/>
        </w:rPr>
        <w:t xml:space="preserve">: </w:t>
      </w:r>
      <w:r w:rsidRPr="006D149B">
        <w:rPr>
          <w:rFonts w:ascii="Times New Roman" w:hAnsi="Times New Roman" w:cs="Times New Roman"/>
          <w:sz w:val="24"/>
          <w:szCs w:val="24"/>
        </w:rPr>
        <w:t>Synergistic effect by nanoscale zero-valent iron (</w:t>
      </w:r>
      <w:proofErr w:type="spellStart"/>
      <w:r w:rsidRPr="006D149B">
        <w:rPr>
          <w:rFonts w:ascii="Times New Roman" w:hAnsi="Times New Roman" w:cs="Times New Roman"/>
          <w:sz w:val="24"/>
          <w:szCs w:val="24"/>
        </w:rPr>
        <w:t>nZVI</w:t>
      </w:r>
      <w:proofErr w:type="spellEnd"/>
      <w:r w:rsidRPr="006D149B">
        <w:rPr>
          <w:rFonts w:ascii="Times New Roman" w:hAnsi="Times New Roman" w:cs="Times New Roman"/>
          <w:sz w:val="24"/>
          <w:szCs w:val="24"/>
        </w:rPr>
        <w:t>) and thermal</w:t>
      </w:r>
      <w:r>
        <w:rPr>
          <w:rFonts w:ascii="Times New Roman" w:hAnsi="Times New Roman" w:cs="Times New Roman"/>
          <w:sz w:val="24"/>
          <w:szCs w:val="24"/>
        </w:rPr>
        <w:t xml:space="preserve"> activation, </w:t>
      </w:r>
      <w:r w:rsidRPr="00D04D22">
        <w:rPr>
          <w:rFonts w:ascii="Times New Roman" w:hAnsi="Times New Roman" w:cs="Times New Roman"/>
          <w:b/>
          <w:sz w:val="24"/>
          <w:szCs w:val="24"/>
        </w:rPr>
        <w:t>Water Science and Technology</w:t>
      </w:r>
      <w:r w:rsidRPr="006D149B">
        <w:rPr>
          <w:rFonts w:ascii="Times New Roman" w:hAnsi="Times New Roman" w:cs="Times New Roman"/>
          <w:sz w:val="24"/>
          <w:szCs w:val="24"/>
        </w:rPr>
        <w:t xml:space="preserve"> (2020) 82 (5): 998-1008.</w:t>
      </w:r>
      <w:r>
        <w:rPr>
          <w:rFonts w:ascii="Times New Roman" w:hAnsi="Times New Roman" w:cs="Times New Roman"/>
          <w:sz w:val="24"/>
          <w:szCs w:val="24"/>
        </w:rPr>
        <w:t xml:space="preserve"> </w:t>
      </w:r>
      <w:hyperlink r:id="rId15" w:history="1">
        <w:r w:rsidRPr="00372780">
          <w:rPr>
            <w:rStyle w:val="Hyperlink"/>
            <w:rFonts w:ascii="Times New Roman" w:hAnsi="Times New Roman" w:cs="Times New Roman"/>
            <w:sz w:val="24"/>
            <w:szCs w:val="24"/>
          </w:rPr>
          <w:t>https://doi.org/10.2166/wst.2020.408</w:t>
        </w:r>
      </w:hyperlink>
    </w:p>
    <w:p w14:paraId="5BB1F924" w14:textId="77777777" w:rsidR="0003167D" w:rsidRPr="0003167D" w:rsidRDefault="0003167D" w:rsidP="0003167D">
      <w:pPr>
        <w:pStyle w:val="ListParagraph"/>
        <w:numPr>
          <w:ilvl w:val="0"/>
          <w:numId w:val="17"/>
        </w:numPr>
        <w:jc w:val="both"/>
        <w:rPr>
          <w:rFonts w:ascii="Times New Roman" w:hAnsi="Times New Roman" w:cs="Times New Roman"/>
          <w:bCs/>
          <w:sz w:val="28"/>
          <w:szCs w:val="24"/>
        </w:rPr>
      </w:pPr>
      <w:r>
        <w:rPr>
          <w:rFonts w:ascii="Times New Roman" w:hAnsi="Times New Roman" w:cs="Times New Roman"/>
          <w:sz w:val="24"/>
        </w:rPr>
        <w:t xml:space="preserve"> </w:t>
      </w:r>
      <w:proofErr w:type="spellStart"/>
      <w:r w:rsidRPr="0003167D">
        <w:rPr>
          <w:rFonts w:ascii="Times New Roman" w:hAnsi="Times New Roman" w:cs="Times New Roman"/>
          <w:sz w:val="24"/>
        </w:rPr>
        <w:t>Jingyao</w:t>
      </w:r>
      <w:proofErr w:type="spellEnd"/>
      <w:r w:rsidRPr="0003167D">
        <w:rPr>
          <w:rFonts w:ascii="Times New Roman" w:hAnsi="Times New Roman" w:cs="Times New Roman"/>
          <w:sz w:val="24"/>
        </w:rPr>
        <w:t xml:space="preserve"> Huang, Zhengyuan Zhou, </w:t>
      </w:r>
      <w:r w:rsidRPr="0003167D">
        <w:rPr>
          <w:rFonts w:ascii="Times New Roman" w:hAnsi="Times New Roman" w:cs="Times New Roman"/>
          <w:b/>
          <w:sz w:val="24"/>
        </w:rPr>
        <w:t>Meesam Ali</w:t>
      </w:r>
      <w:r w:rsidRPr="0003167D">
        <w:rPr>
          <w:rFonts w:ascii="Times New Roman" w:hAnsi="Times New Roman" w:cs="Times New Roman"/>
          <w:sz w:val="24"/>
        </w:rPr>
        <w:t xml:space="preserve">, Xiaogang Gu, Muhammad Danish, Qian </w:t>
      </w:r>
      <w:r>
        <w:rPr>
          <w:rFonts w:ascii="Times New Roman" w:hAnsi="Times New Roman" w:cs="Times New Roman"/>
          <w:sz w:val="24"/>
        </w:rPr>
        <w:t xml:space="preserve">  </w:t>
      </w:r>
      <w:r w:rsidRPr="0003167D">
        <w:rPr>
          <w:rFonts w:ascii="Times New Roman" w:hAnsi="Times New Roman" w:cs="Times New Roman"/>
          <w:sz w:val="24"/>
        </w:rPr>
        <w:t xml:space="preserve">Sui, Shuguang Lyu, Degradation of trichloroethene by citric acid chelated </w:t>
      </w:r>
      <w:proofErr w:type="gramStart"/>
      <w:r w:rsidRPr="0003167D">
        <w:rPr>
          <w:rFonts w:ascii="Times New Roman" w:hAnsi="Times New Roman" w:cs="Times New Roman"/>
          <w:sz w:val="24"/>
        </w:rPr>
        <w:t>Fe(</w:t>
      </w:r>
      <w:proofErr w:type="gramEnd"/>
      <w:r w:rsidRPr="0003167D">
        <w:rPr>
          <w:rFonts w:ascii="Times New Roman" w:hAnsi="Times New Roman" w:cs="Times New Roman"/>
          <w:sz w:val="24"/>
        </w:rPr>
        <w:t xml:space="preserve">II) catalyzing sodium percarbonate in the environment of sodium dodecyl sulfate aqueous solution, </w:t>
      </w:r>
      <w:r w:rsidRPr="0003167D">
        <w:rPr>
          <w:rFonts w:ascii="Times New Roman" w:hAnsi="Times New Roman" w:cs="Times New Roman"/>
          <w:b/>
          <w:sz w:val="24"/>
        </w:rPr>
        <w:t>Chemosphere</w:t>
      </w:r>
      <w:r w:rsidRPr="0003167D">
        <w:rPr>
          <w:rFonts w:ascii="Times New Roman" w:hAnsi="Times New Roman" w:cs="Times New Roman"/>
          <w:sz w:val="24"/>
        </w:rPr>
        <w:t xml:space="preserve"> 281 (2021) 130798. </w:t>
      </w:r>
      <w:r w:rsidRPr="0003167D">
        <w:rPr>
          <w:rFonts w:ascii="Times New Roman" w:hAnsi="Times New Roman" w:cs="Times New Roman"/>
          <w:color w:val="0070C0"/>
          <w:sz w:val="24"/>
          <w:u w:val="single"/>
        </w:rPr>
        <w:t>https://doi.org/10.1016/j.chemosphere.2021.130798</w:t>
      </w:r>
    </w:p>
    <w:p w14:paraId="55AFB09F" w14:textId="77777777" w:rsidR="00E1200F" w:rsidRPr="00B87E06" w:rsidRDefault="00E1200F" w:rsidP="00E1200F">
      <w:pPr>
        <w:pStyle w:val="ListParagraph"/>
        <w:numPr>
          <w:ilvl w:val="0"/>
          <w:numId w:val="17"/>
        </w:numPr>
        <w:jc w:val="both"/>
        <w:rPr>
          <w:rStyle w:val="Hyperlink"/>
          <w:rFonts w:ascii="Times New Roman" w:hAnsi="Times New Roman" w:cs="Times New Roman"/>
          <w:color w:val="auto"/>
          <w:sz w:val="24"/>
          <w:szCs w:val="24"/>
          <w:u w:val="none"/>
        </w:rPr>
      </w:pPr>
      <w:r w:rsidRPr="006D149B">
        <w:rPr>
          <w:rFonts w:ascii="Times New Roman" w:hAnsi="Times New Roman" w:cs="Times New Roman"/>
          <w:sz w:val="24"/>
          <w:szCs w:val="24"/>
        </w:rPr>
        <w:t xml:space="preserve">Muhammad Tariq, Yiyi Wu, </w:t>
      </w:r>
      <w:proofErr w:type="spellStart"/>
      <w:r w:rsidRPr="006D149B">
        <w:rPr>
          <w:rFonts w:ascii="Times New Roman" w:hAnsi="Times New Roman" w:cs="Times New Roman"/>
          <w:sz w:val="24"/>
          <w:szCs w:val="24"/>
        </w:rPr>
        <w:t>Chenglong</w:t>
      </w:r>
      <w:proofErr w:type="spellEnd"/>
      <w:r w:rsidRPr="006D149B">
        <w:rPr>
          <w:rFonts w:ascii="Times New Roman" w:hAnsi="Times New Roman" w:cs="Times New Roman"/>
          <w:sz w:val="24"/>
          <w:szCs w:val="24"/>
        </w:rPr>
        <w:t xml:space="preserve"> Ma, </w:t>
      </w:r>
      <w:r w:rsidRPr="00A05F7B">
        <w:rPr>
          <w:rFonts w:ascii="Times New Roman" w:hAnsi="Times New Roman" w:cs="Times New Roman"/>
          <w:b/>
          <w:sz w:val="24"/>
          <w:szCs w:val="24"/>
        </w:rPr>
        <w:t>Meesam Ali</w:t>
      </w:r>
      <w:r w:rsidRPr="006D149B">
        <w:rPr>
          <w:rFonts w:ascii="Times New Roman" w:hAnsi="Times New Roman" w:cs="Times New Roman"/>
          <w:sz w:val="24"/>
          <w:szCs w:val="24"/>
        </w:rPr>
        <w:t xml:space="preserve">, Waqas Qamar Zaman, Zain Abbas, Khurram Shahzad Ayub, </w:t>
      </w:r>
      <w:proofErr w:type="spellStart"/>
      <w:r w:rsidRPr="006D149B">
        <w:rPr>
          <w:rFonts w:ascii="Times New Roman" w:hAnsi="Times New Roman" w:cs="Times New Roman"/>
          <w:sz w:val="24"/>
          <w:szCs w:val="24"/>
        </w:rPr>
        <w:t>Jiacheg</w:t>
      </w:r>
      <w:proofErr w:type="spellEnd"/>
      <w:r w:rsidRPr="006D149B">
        <w:rPr>
          <w:rFonts w:ascii="Times New Roman" w:hAnsi="Times New Roman" w:cs="Times New Roman"/>
          <w:sz w:val="24"/>
          <w:szCs w:val="24"/>
        </w:rPr>
        <w:t xml:space="preserve"> Zhou, </w:t>
      </w:r>
      <w:proofErr w:type="spellStart"/>
      <w:r w:rsidRPr="006D149B">
        <w:rPr>
          <w:rFonts w:ascii="Times New Roman" w:hAnsi="Times New Roman" w:cs="Times New Roman"/>
          <w:sz w:val="24"/>
          <w:szCs w:val="24"/>
        </w:rPr>
        <w:t>Gehui</w:t>
      </w:r>
      <w:proofErr w:type="spellEnd"/>
      <w:r w:rsidRPr="006D149B">
        <w:rPr>
          <w:rFonts w:ascii="Times New Roman" w:hAnsi="Times New Roman" w:cs="Times New Roman"/>
          <w:sz w:val="24"/>
          <w:szCs w:val="24"/>
        </w:rPr>
        <w:t xml:space="preserve"> Wang, Li-</w:t>
      </w:r>
      <w:proofErr w:type="spellStart"/>
      <w:r w:rsidRPr="006D149B">
        <w:rPr>
          <w:rFonts w:ascii="Times New Roman" w:hAnsi="Times New Roman" w:cs="Times New Roman"/>
          <w:sz w:val="24"/>
          <w:szCs w:val="24"/>
        </w:rPr>
        <w:t>mei</w:t>
      </w:r>
      <w:proofErr w:type="spellEnd"/>
      <w:r w:rsidRPr="006D149B">
        <w:rPr>
          <w:rFonts w:ascii="Times New Roman" w:hAnsi="Times New Roman" w:cs="Times New Roman"/>
          <w:sz w:val="24"/>
          <w:szCs w:val="24"/>
        </w:rPr>
        <w:t xml:space="preserve"> Cao, Ji Yang, Boosted up stability and activity of oxygen vacancy enriched RuO</w:t>
      </w:r>
      <w:r w:rsidRPr="008B4225">
        <w:rPr>
          <w:rFonts w:ascii="Times New Roman" w:hAnsi="Times New Roman" w:cs="Times New Roman"/>
          <w:sz w:val="24"/>
          <w:szCs w:val="24"/>
          <w:vertAlign w:val="subscript"/>
        </w:rPr>
        <w:t>2</w:t>
      </w:r>
      <w:r w:rsidRPr="006D149B">
        <w:rPr>
          <w:rFonts w:ascii="Times New Roman" w:hAnsi="Times New Roman" w:cs="Times New Roman"/>
          <w:sz w:val="24"/>
          <w:szCs w:val="24"/>
        </w:rPr>
        <w:t>/MoO</w:t>
      </w:r>
      <w:r w:rsidRPr="008B4225">
        <w:rPr>
          <w:rFonts w:ascii="Times New Roman" w:hAnsi="Times New Roman" w:cs="Times New Roman"/>
          <w:sz w:val="24"/>
          <w:szCs w:val="24"/>
          <w:vertAlign w:val="subscript"/>
        </w:rPr>
        <w:t>3</w:t>
      </w:r>
      <w:r w:rsidRPr="006D149B">
        <w:rPr>
          <w:rFonts w:ascii="Times New Roman" w:hAnsi="Times New Roman" w:cs="Times New Roman"/>
          <w:sz w:val="24"/>
          <w:szCs w:val="24"/>
        </w:rPr>
        <w:t xml:space="preserve"> mixed oxide composite for oxygen evolution reaction, </w:t>
      </w:r>
      <w:r w:rsidRPr="00A05F7B">
        <w:rPr>
          <w:rFonts w:ascii="Times New Roman" w:hAnsi="Times New Roman" w:cs="Times New Roman"/>
          <w:b/>
          <w:sz w:val="24"/>
          <w:szCs w:val="24"/>
        </w:rPr>
        <w:t>International Journal of Hydrogen Energy</w:t>
      </w:r>
      <w:r w:rsidRPr="006D149B">
        <w:rPr>
          <w:rFonts w:ascii="Times New Roman" w:hAnsi="Times New Roman" w:cs="Times New Roman"/>
          <w:sz w:val="24"/>
          <w:szCs w:val="24"/>
        </w:rPr>
        <w:t>, 45 (2020) 17287-17298.</w:t>
      </w:r>
      <w:r>
        <w:rPr>
          <w:rFonts w:ascii="Times New Roman" w:hAnsi="Times New Roman" w:cs="Times New Roman"/>
          <w:sz w:val="24"/>
          <w:szCs w:val="24"/>
        </w:rPr>
        <w:t xml:space="preserve"> </w:t>
      </w:r>
      <w:hyperlink r:id="rId16" w:tgtFrame="_blank" w:tooltip="Persistent link using digital object identifier" w:history="1">
        <w:r w:rsidRPr="00C80482">
          <w:rPr>
            <w:rStyle w:val="Hyperlink"/>
            <w:rFonts w:ascii="Times New Roman" w:hAnsi="Times New Roman" w:cs="Times New Roman"/>
            <w:color w:val="0070C0"/>
            <w:sz w:val="24"/>
            <w:szCs w:val="24"/>
          </w:rPr>
          <w:t>https://doi.org/10.1016/j.ijhydene.2020.04.101</w:t>
        </w:r>
      </w:hyperlink>
    </w:p>
    <w:p w14:paraId="501795BC" w14:textId="77777777" w:rsidR="00B61A5A" w:rsidRDefault="00B50887" w:rsidP="00B61A5A">
      <w:pPr>
        <w:pStyle w:val="ListParagraph"/>
        <w:numPr>
          <w:ilvl w:val="0"/>
          <w:numId w:val="17"/>
        </w:numPr>
        <w:jc w:val="both"/>
        <w:rPr>
          <w:rFonts w:ascii="Times New Roman" w:hAnsi="Times New Roman" w:cs="Times New Roman"/>
          <w:sz w:val="28"/>
          <w:szCs w:val="24"/>
        </w:rPr>
      </w:pPr>
      <w:r>
        <w:rPr>
          <w:rFonts w:ascii="Times New Roman" w:hAnsi="Times New Roman" w:cs="Times New Roman"/>
          <w:sz w:val="24"/>
        </w:rPr>
        <w:t xml:space="preserve"> </w:t>
      </w:r>
      <w:r w:rsidR="00B87E06" w:rsidRPr="00B87E06">
        <w:rPr>
          <w:rFonts w:ascii="Times New Roman" w:hAnsi="Times New Roman" w:cs="Times New Roman"/>
          <w:sz w:val="24"/>
        </w:rPr>
        <w:t xml:space="preserve">Zhengyuan Zhou, </w:t>
      </w:r>
      <w:proofErr w:type="spellStart"/>
      <w:r w:rsidR="00B87E06" w:rsidRPr="00B87E06">
        <w:rPr>
          <w:rFonts w:ascii="Times New Roman" w:hAnsi="Times New Roman" w:cs="Times New Roman"/>
          <w:sz w:val="24"/>
        </w:rPr>
        <w:t>Jingyao</w:t>
      </w:r>
      <w:proofErr w:type="spellEnd"/>
      <w:r w:rsidR="00B87E06" w:rsidRPr="00B87E06">
        <w:rPr>
          <w:rFonts w:ascii="Times New Roman" w:hAnsi="Times New Roman" w:cs="Times New Roman"/>
          <w:sz w:val="24"/>
        </w:rPr>
        <w:t xml:space="preserve"> Huang, Zhiqiang Xu, </w:t>
      </w:r>
      <w:r w:rsidR="00B87E06" w:rsidRPr="00B87E06">
        <w:rPr>
          <w:rFonts w:ascii="Times New Roman" w:hAnsi="Times New Roman" w:cs="Times New Roman"/>
          <w:b/>
          <w:sz w:val="24"/>
        </w:rPr>
        <w:t>Meesam Ali</w:t>
      </w:r>
      <w:r w:rsidR="00B87E06" w:rsidRPr="00B87E06">
        <w:rPr>
          <w:rFonts w:ascii="Times New Roman" w:hAnsi="Times New Roman" w:cs="Times New Roman"/>
          <w:sz w:val="24"/>
        </w:rPr>
        <w:t xml:space="preserve">, Ali Shan, </w:t>
      </w:r>
      <w:proofErr w:type="spellStart"/>
      <w:r w:rsidR="00B87E06" w:rsidRPr="00B87E06">
        <w:rPr>
          <w:rFonts w:ascii="Times New Roman" w:hAnsi="Times New Roman" w:cs="Times New Roman"/>
          <w:sz w:val="24"/>
        </w:rPr>
        <w:t>Rongbing</w:t>
      </w:r>
      <w:proofErr w:type="spellEnd"/>
      <w:r w:rsidR="00B87E06" w:rsidRPr="00B87E06">
        <w:rPr>
          <w:rFonts w:ascii="Times New Roman" w:hAnsi="Times New Roman" w:cs="Times New Roman"/>
          <w:sz w:val="24"/>
        </w:rPr>
        <w:t xml:space="preserve"> Fu, Shuguang Lyu, Mechanism of contaminants degradation in aqueous solution by persulfate in different </w:t>
      </w:r>
      <w:proofErr w:type="gramStart"/>
      <w:r w:rsidR="00B87E06" w:rsidRPr="00B87E06">
        <w:rPr>
          <w:rFonts w:ascii="Times New Roman" w:hAnsi="Times New Roman" w:cs="Times New Roman"/>
          <w:sz w:val="24"/>
        </w:rPr>
        <w:t>Fe(</w:t>
      </w:r>
      <w:proofErr w:type="gramEnd"/>
      <w:r w:rsidR="00B87E06" w:rsidRPr="00B87E06">
        <w:rPr>
          <w:rFonts w:ascii="Times New Roman" w:hAnsi="Times New Roman" w:cs="Times New Roman"/>
          <w:sz w:val="24"/>
        </w:rPr>
        <w:t xml:space="preserve">II)-based synergistic activation environments: Taking chlorinated organic compounds and benzene series as the targets, </w:t>
      </w:r>
      <w:r w:rsidR="00B87E06" w:rsidRPr="00B87E06">
        <w:rPr>
          <w:rFonts w:ascii="Times New Roman" w:hAnsi="Times New Roman" w:cs="Times New Roman"/>
          <w:b/>
          <w:sz w:val="24"/>
        </w:rPr>
        <w:t>Separation and Purification Technology</w:t>
      </w:r>
      <w:r w:rsidR="00B87E06">
        <w:rPr>
          <w:rFonts w:ascii="Times New Roman" w:hAnsi="Times New Roman" w:cs="Times New Roman"/>
          <w:b/>
          <w:sz w:val="24"/>
        </w:rPr>
        <w:t>,</w:t>
      </w:r>
      <w:r w:rsidR="00B87E06" w:rsidRPr="00B87E06">
        <w:rPr>
          <w:rFonts w:ascii="Times New Roman" w:hAnsi="Times New Roman" w:cs="Times New Roman"/>
          <w:sz w:val="24"/>
        </w:rPr>
        <w:t xml:space="preserve"> 273 (2021) 118990. </w:t>
      </w:r>
      <w:hyperlink r:id="rId17" w:history="1">
        <w:r w:rsidR="00B61A5A" w:rsidRPr="00E4472C">
          <w:rPr>
            <w:rStyle w:val="Hyperlink"/>
            <w:rFonts w:ascii="Times New Roman" w:hAnsi="Times New Roman" w:cs="Times New Roman"/>
            <w:sz w:val="24"/>
          </w:rPr>
          <w:t>https://doi.org/10.1016/j.seppur.2021.118990</w:t>
        </w:r>
      </w:hyperlink>
    </w:p>
    <w:p w14:paraId="33D81C33" w14:textId="77777777" w:rsidR="00B61A5A" w:rsidRPr="00B61A5A" w:rsidRDefault="00B61A5A" w:rsidP="00B61A5A">
      <w:pPr>
        <w:pStyle w:val="ListParagraph"/>
        <w:numPr>
          <w:ilvl w:val="0"/>
          <w:numId w:val="17"/>
        </w:numPr>
        <w:jc w:val="both"/>
        <w:rPr>
          <w:rFonts w:ascii="Times New Roman" w:hAnsi="Times New Roman" w:cs="Times New Roman"/>
          <w:color w:val="0070C0"/>
          <w:sz w:val="28"/>
          <w:szCs w:val="24"/>
          <w:u w:val="single"/>
        </w:rPr>
      </w:pPr>
      <w:r>
        <w:rPr>
          <w:rFonts w:ascii="Times New Roman" w:hAnsi="Times New Roman" w:cs="Times New Roman"/>
          <w:sz w:val="24"/>
        </w:rPr>
        <w:t xml:space="preserve"> </w:t>
      </w:r>
      <w:proofErr w:type="spellStart"/>
      <w:r w:rsidRPr="00B61A5A">
        <w:rPr>
          <w:rFonts w:ascii="Times New Roman" w:hAnsi="Times New Roman" w:cs="Times New Roman"/>
          <w:sz w:val="24"/>
        </w:rPr>
        <w:t>Jingyao</w:t>
      </w:r>
      <w:proofErr w:type="spellEnd"/>
      <w:r w:rsidRPr="00B61A5A">
        <w:rPr>
          <w:rFonts w:ascii="Times New Roman" w:hAnsi="Times New Roman" w:cs="Times New Roman"/>
          <w:sz w:val="24"/>
        </w:rPr>
        <w:t xml:space="preserve"> Huang, Nan Li, Zhengyuan Zhou, Zhiqiang Xu, </w:t>
      </w:r>
      <w:r w:rsidRPr="00B61A5A">
        <w:rPr>
          <w:rFonts w:ascii="Times New Roman" w:hAnsi="Times New Roman" w:cs="Times New Roman"/>
          <w:b/>
          <w:sz w:val="24"/>
        </w:rPr>
        <w:t>Meesam Ali</w:t>
      </w:r>
      <w:r w:rsidRPr="00B61A5A">
        <w:rPr>
          <w:rFonts w:ascii="Times New Roman" w:hAnsi="Times New Roman" w:cs="Times New Roman"/>
          <w:sz w:val="24"/>
        </w:rPr>
        <w:t xml:space="preserve">, </w:t>
      </w:r>
      <w:proofErr w:type="spellStart"/>
      <w:r w:rsidRPr="00B61A5A">
        <w:rPr>
          <w:rFonts w:ascii="Times New Roman" w:hAnsi="Times New Roman" w:cs="Times New Roman"/>
          <w:sz w:val="24"/>
        </w:rPr>
        <w:t>Guilu</w:t>
      </w:r>
      <w:proofErr w:type="spellEnd"/>
      <w:r w:rsidRPr="00B61A5A">
        <w:rPr>
          <w:rFonts w:ascii="Times New Roman" w:hAnsi="Times New Roman" w:cs="Times New Roman"/>
          <w:sz w:val="24"/>
        </w:rPr>
        <w:t xml:space="preserve"> Zeng, Rumin Yang, </w:t>
      </w:r>
      <w:proofErr w:type="spellStart"/>
      <w:r w:rsidRPr="00B61A5A">
        <w:rPr>
          <w:rFonts w:ascii="Times New Roman" w:hAnsi="Times New Roman" w:cs="Times New Roman"/>
          <w:sz w:val="24"/>
        </w:rPr>
        <w:t>Zhikang</w:t>
      </w:r>
      <w:proofErr w:type="spellEnd"/>
      <w:r w:rsidRPr="00B61A5A">
        <w:rPr>
          <w:rFonts w:ascii="Times New Roman" w:hAnsi="Times New Roman" w:cs="Times New Roman"/>
          <w:sz w:val="24"/>
        </w:rPr>
        <w:t xml:space="preserve"> Zhou, Muhammad Danish, Shuguang Lyu, Comparative studies on trichloroethylene degradation by Fe foam catalyzing three hydrogen peroxide-based oxidants, </w:t>
      </w:r>
      <w:r w:rsidRPr="00B61A5A">
        <w:rPr>
          <w:rFonts w:ascii="Times New Roman" w:hAnsi="Times New Roman" w:cs="Times New Roman"/>
          <w:b/>
          <w:sz w:val="24"/>
        </w:rPr>
        <w:t>Journal of Environmental Chemical Engineering</w:t>
      </w:r>
      <w:r w:rsidRPr="00B61A5A">
        <w:rPr>
          <w:rFonts w:ascii="Times New Roman" w:hAnsi="Times New Roman" w:cs="Times New Roman"/>
          <w:sz w:val="24"/>
        </w:rPr>
        <w:t xml:space="preserve">, 10 (2022) 107335. </w:t>
      </w:r>
      <w:r w:rsidRPr="00B61A5A">
        <w:rPr>
          <w:rFonts w:ascii="Times New Roman" w:hAnsi="Times New Roman" w:cs="Times New Roman"/>
          <w:color w:val="0070C0"/>
          <w:sz w:val="24"/>
          <w:u w:val="single"/>
        </w:rPr>
        <w:t>https://doi.org/10.1016/j.jece.2022.107335</w:t>
      </w:r>
    </w:p>
    <w:p w14:paraId="04BE8E46" w14:textId="77777777" w:rsidR="00747BA5" w:rsidRPr="00747BA5" w:rsidRDefault="00747BA5" w:rsidP="00E1200F">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Jingyao</w:t>
      </w:r>
      <w:proofErr w:type="spellEnd"/>
      <w:r>
        <w:rPr>
          <w:rFonts w:ascii="Times New Roman" w:hAnsi="Times New Roman" w:cs="Times New Roman"/>
          <w:sz w:val="24"/>
          <w:szCs w:val="24"/>
        </w:rPr>
        <w:t xml:space="preserve"> Huang, Muhammad Danish, Xiaogang Gu, Xihao Jiang, </w:t>
      </w:r>
      <w:r w:rsidRPr="00747BA5">
        <w:rPr>
          <w:rFonts w:ascii="Times New Roman" w:hAnsi="Times New Roman" w:cs="Times New Roman"/>
          <w:b/>
          <w:sz w:val="24"/>
          <w:szCs w:val="24"/>
        </w:rPr>
        <w:t>Meesam Ali</w:t>
      </w:r>
      <w:r>
        <w:rPr>
          <w:rFonts w:ascii="Times New Roman" w:hAnsi="Times New Roman" w:cs="Times New Roman"/>
          <w:sz w:val="24"/>
          <w:szCs w:val="24"/>
        </w:rPr>
        <w:t xml:space="preserve">, Ali Shan, Qian Sui, Shuguang Lyu, </w:t>
      </w:r>
      <w:r w:rsidRPr="00747BA5">
        <w:rPr>
          <w:rFonts w:ascii="Times New Roman" w:hAnsi="Times New Roman" w:cs="Times New Roman"/>
          <w:sz w:val="24"/>
          <w:szCs w:val="24"/>
        </w:rPr>
        <w:t xml:space="preserve">Mechanism of carbon tetrachloride reduction in </w:t>
      </w:r>
      <w:proofErr w:type="gramStart"/>
      <w:r w:rsidRPr="00747BA5">
        <w:rPr>
          <w:rFonts w:ascii="Times New Roman" w:hAnsi="Times New Roman" w:cs="Times New Roman"/>
          <w:sz w:val="24"/>
          <w:szCs w:val="24"/>
        </w:rPr>
        <w:t>Fe(</w:t>
      </w:r>
      <w:proofErr w:type="gramEnd"/>
      <w:r w:rsidRPr="00747BA5">
        <w:rPr>
          <w:rFonts w:ascii="Times New Roman" w:hAnsi="Times New Roman" w:cs="Times New Roman"/>
          <w:sz w:val="24"/>
          <w:szCs w:val="24"/>
        </w:rPr>
        <w:t>II) activated</w:t>
      </w:r>
    </w:p>
    <w:p w14:paraId="1D64BA52" w14:textId="77777777" w:rsidR="00E1200F" w:rsidRDefault="00747BA5" w:rsidP="00E1200F">
      <w:pPr>
        <w:pStyle w:val="ListParagraph"/>
        <w:jc w:val="both"/>
        <w:rPr>
          <w:rStyle w:val="Hyperlink"/>
          <w:rFonts w:ascii="Times New Roman" w:hAnsi="Times New Roman" w:cs="Times New Roman"/>
          <w:sz w:val="24"/>
          <w:szCs w:val="24"/>
        </w:rPr>
      </w:pPr>
      <w:r w:rsidRPr="00747BA5">
        <w:rPr>
          <w:rFonts w:ascii="Times New Roman" w:hAnsi="Times New Roman" w:cs="Times New Roman"/>
          <w:sz w:val="24"/>
          <w:szCs w:val="24"/>
        </w:rPr>
        <w:t>percarbonate system in the environment of sodium dodecyl sulfate</w:t>
      </w:r>
      <w:r>
        <w:rPr>
          <w:rFonts w:ascii="Times New Roman" w:hAnsi="Times New Roman" w:cs="Times New Roman"/>
          <w:sz w:val="24"/>
          <w:szCs w:val="24"/>
        </w:rPr>
        <w:t xml:space="preserve">, </w:t>
      </w:r>
      <w:r w:rsidRPr="006D149B">
        <w:rPr>
          <w:rFonts w:ascii="Times New Roman" w:hAnsi="Times New Roman" w:cs="Times New Roman"/>
          <w:b/>
          <w:sz w:val="24"/>
          <w:szCs w:val="24"/>
        </w:rPr>
        <w:t>Separation and Purification Technology</w:t>
      </w:r>
      <w:r w:rsidRPr="006D149B">
        <w:rPr>
          <w:rFonts w:ascii="Times New Roman" w:hAnsi="Times New Roman" w:cs="Times New Roman"/>
          <w:sz w:val="24"/>
          <w:szCs w:val="24"/>
        </w:rPr>
        <w:t>, 2</w:t>
      </w:r>
      <w:r>
        <w:rPr>
          <w:rFonts w:ascii="Times New Roman" w:hAnsi="Times New Roman" w:cs="Times New Roman"/>
          <w:sz w:val="24"/>
          <w:szCs w:val="24"/>
        </w:rPr>
        <w:t>66 (2021</w:t>
      </w:r>
      <w:r w:rsidRPr="006D149B">
        <w:rPr>
          <w:rFonts w:ascii="Times New Roman" w:hAnsi="Times New Roman" w:cs="Times New Roman"/>
          <w:sz w:val="24"/>
          <w:szCs w:val="24"/>
        </w:rPr>
        <w:t xml:space="preserve">) </w:t>
      </w:r>
      <w:r>
        <w:rPr>
          <w:rFonts w:ascii="Times New Roman" w:hAnsi="Times New Roman" w:cs="Times New Roman"/>
          <w:sz w:val="24"/>
          <w:szCs w:val="24"/>
        </w:rPr>
        <w:t>118549</w:t>
      </w:r>
      <w:r w:rsidRPr="006D149B">
        <w:rPr>
          <w:rFonts w:ascii="Times New Roman" w:hAnsi="Times New Roman" w:cs="Times New Roman"/>
          <w:sz w:val="24"/>
          <w:szCs w:val="24"/>
        </w:rPr>
        <w:t>.</w:t>
      </w:r>
      <w:r>
        <w:rPr>
          <w:rFonts w:ascii="Times New Roman" w:hAnsi="Times New Roman" w:cs="Times New Roman"/>
          <w:sz w:val="24"/>
          <w:szCs w:val="24"/>
        </w:rPr>
        <w:t xml:space="preserve"> </w:t>
      </w:r>
      <w:hyperlink r:id="rId18" w:history="1">
        <w:r w:rsidRPr="00E54551">
          <w:rPr>
            <w:rStyle w:val="Hyperlink"/>
            <w:rFonts w:ascii="Times New Roman" w:hAnsi="Times New Roman" w:cs="Times New Roman"/>
            <w:sz w:val="24"/>
            <w:szCs w:val="24"/>
          </w:rPr>
          <w:t>https://doi.org/10.1016/j.seppur.2021.118549</w:t>
        </w:r>
      </w:hyperlink>
    </w:p>
    <w:p w14:paraId="3C4C99AE" w14:textId="77777777" w:rsidR="00DC09E6" w:rsidRPr="00DC09E6" w:rsidRDefault="00DC09E6" w:rsidP="00DC09E6">
      <w:pPr>
        <w:pStyle w:val="ListParagraph"/>
        <w:numPr>
          <w:ilvl w:val="0"/>
          <w:numId w:val="17"/>
        </w:numPr>
        <w:jc w:val="both"/>
        <w:rPr>
          <w:rStyle w:val="Hyperlink"/>
          <w:rFonts w:ascii="Times New Roman" w:hAnsi="Times New Roman" w:cs="Times New Roman"/>
          <w:color w:val="0070C0"/>
          <w:sz w:val="28"/>
          <w:szCs w:val="24"/>
        </w:rPr>
      </w:pPr>
      <w:r w:rsidRPr="00DC09E6">
        <w:rPr>
          <w:rFonts w:ascii="Times New Roman" w:hAnsi="Times New Roman" w:cs="Times New Roman"/>
          <w:sz w:val="24"/>
        </w:rPr>
        <w:t xml:space="preserve">Zhiqiang Xu, </w:t>
      </w:r>
      <w:proofErr w:type="spellStart"/>
      <w:r w:rsidRPr="00DC09E6">
        <w:rPr>
          <w:rFonts w:ascii="Times New Roman" w:hAnsi="Times New Roman" w:cs="Times New Roman"/>
          <w:sz w:val="24"/>
        </w:rPr>
        <w:t>Jingyao</w:t>
      </w:r>
      <w:proofErr w:type="spellEnd"/>
      <w:r w:rsidRPr="00DC09E6">
        <w:rPr>
          <w:rFonts w:ascii="Times New Roman" w:hAnsi="Times New Roman" w:cs="Times New Roman"/>
          <w:sz w:val="24"/>
        </w:rPr>
        <w:t xml:space="preserve"> Huang, </w:t>
      </w:r>
      <w:proofErr w:type="spellStart"/>
      <w:r w:rsidRPr="00DC09E6">
        <w:rPr>
          <w:rFonts w:ascii="Times New Roman" w:hAnsi="Times New Roman" w:cs="Times New Roman"/>
          <w:sz w:val="24"/>
        </w:rPr>
        <w:t>Rongbing</w:t>
      </w:r>
      <w:proofErr w:type="spellEnd"/>
      <w:r w:rsidRPr="00DC09E6">
        <w:rPr>
          <w:rFonts w:ascii="Times New Roman" w:hAnsi="Times New Roman" w:cs="Times New Roman"/>
          <w:sz w:val="24"/>
        </w:rPr>
        <w:t xml:space="preserve"> Fu, Zhengyuan Zhou, </w:t>
      </w:r>
      <w:r w:rsidRPr="00DC09E6">
        <w:rPr>
          <w:rFonts w:ascii="Times New Roman" w:hAnsi="Times New Roman" w:cs="Times New Roman"/>
          <w:b/>
          <w:sz w:val="24"/>
        </w:rPr>
        <w:t>Meesam Ali</w:t>
      </w:r>
      <w:r w:rsidRPr="00DC09E6">
        <w:rPr>
          <w:rFonts w:ascii="Times New Roman" w:hAnsi="Times New Roman" w:cs="Times New Roman"/>
          <w:sz w:val="24"/>
        </w:rPr>
        <w:t xml:space="preserve">, Ali Shan, </w:t>
      </w:r>
      <w:proofErr w:type="spellStart"/>
      <w:r w:rsidRPr="00DC09E6">
        <w:rPr>
          <w:rFonts w:ascii="Times New Roman" w:hAnsi="Times New Roman" w:cs="Times New Roman"/>
          <w:sz w:val="24"/>
        </w:rPr>
        <w:t>Ruming</w:t>
      </w:r>
      <w:proofErr w:type="spellEnd"/>
      <w:r w:rsidRPr="00DC09E6">
        <w:rPr>
          <w:rFonts w:ascii="Times New Roman" w:hAnsi="Times New Roman" w:cs="Times New Roman"/>
          <w:sz w:val="24"/>
        </w:rPr>
        <w:t xml:space="preserve"> Yang, </w:t>
      </w:r>
      <w:proofErr w:type="spellStart"/>
      <w:r w:rsidRPr="00DC09E6">
        <w:rPr>
          <w:rFonts w:ascii="Times New Roman" w:hAnsi="Times New Roman" w:cs="Times New Roman"/>
          <w:sz w:val="24"/>
        </w:rPr>
        <w:t>Guilu</w:t>
      </w:r>
      <w:proofErr w:type="spellEnd"/>
      <w:r w:rsidRPr="00DC09E6">
        <w:rPr>
          <w:rFonts w:ascii="Times New Roman" w:hAnsi="Times New Roman" w:cs="Times New Roman"/>
          <w:sz w:val="24"/>
        </w:rPr>
        <w:t xml:space="preserve"> Zeng, </w:t>
      </w:r>
      <w:proofErr w:type="spellStart"/>
      <w:r w:rsidRPr="00DC09E6">
        <w:rPr>
          <w:rFonts w:ascii="Times New Roman" w:hAnsi="Times New Roman" w:cs="Times New Roman"/>
          <w:sz w:val="24"/>
        </w:rPr>
        <w:t>Zhikang</w:t>
      </w:r>
      <w:proofErr w:type="spellEnd"/>
      <w:r w:rsidRPr="00DC09E6">
        <w:rPr>
          <w:rFonts w:ascii="Times New Roman" w:hAnsi="Times New Roman" w:cs="Times New Roman"/>
          <w:sz w:val="24"/>
        </w:rPr>
        <w:t xml:space="preserve"> Zhou, Ayesha Idrees, Shuguang Lyu, Enhanced trichloroethylene degradation in the presence of surfactant: Pivotal role of </w:t>
      </w:r>
      <w:proofErr w:type="gramStart"/>
      <w:r w:rsidRPr="00DC09E6">
        <w:rPr>
          <w:rFonts w:ascii="Times New Roman" w:hAnsi="Times New Roman" w:cs="Times New Roman"/>
          <w:sz w:val="24"/>
        </w:rPr>
        <w:t>Fe(</w:t>
      </w:r>
      <w:proofErr w:type="gramEnd"/>
      <w:r w:rsidRPr="00DC09E6">
        <w:rPr>
          <w:rFonts w:ascii="Times New Roman" w:hAnsi="Times New Roman" w:cs="Times New Roman"/>
          <w:sz w:val="24"/>
        </w:rPr>
        <w:t>II)/</w:t>
      </w:r>
      <w:proofErr w:type="spellStart"/>
      <w:r w:rsidRPr="00DC09E6">
        <w:rPr>
          <w:rFonts w:ascii="Times New Roman" w:hAnsi="Times New Roman" w:cs="Times New Roman"/>
          <w:sz w:val="24"/>
        </w:rPr>
        <w:t>nZVI</w:t>
      </w:r>
      <w:proofErr w:type="spellEnd"/>
      <w:r w:rsidRPr="00DC09E6">
        <w:rPr>
          <w:rFonts w:ascii="Times New Roman" w:hAnsi="Times New Roman" w:cs="Times New Roman"/>
          <w:sz w:val="24"/>
        </w:rPr>
        <w:t xml:space="preserve"> </w:t>
      </w:r>
      <w:r w:rsidRPr="00DC09E6">
        <w:rPr>
          <w:rFonts w:ascii="Times New Roman" w:hAnsi="Times New Roman" w:cs="Times New Roman"/>
          <w:sz w:val="24"/>
        </w:rPr>
        <w:lastRenderedPageBreak/>
        <w:t xml:space="preserve">catalytic synergy in persulfate system, </w:t>
      </w:r>
      <w:r w:rsidRPr="00DC09E6">
        <w:rPr>
          <w:rFonts w:ascii="Times New Roman" w:hAnsi="Times New Roman" w:cs="Times New Roman"/>
          <w:b/>
          <w:sz w:val="24"/>
        </w:rPr>
        <w:t>Separation and Purification Technology</w:t>
      </w:r>
      <w:r>
        <w:rPr>
          <w:rFonts w:ascii="Times New Roman" w:hAnsi="Times New Roman" w:cs="Times New Roman"/>
          <w:sz w:val="24"/>
        </w:rPr>
        <w:t>,</w:t>
      </w:r>
      <w:r w:rsidRPr="00DC09E6">
        <w:rPr>
          <w:rFonts w:ascii="Times New Roman" w:hAnsi="Times New Roman" w:cs="Times New Roman"/>
          <w:sz w:val="24"/>
        </w:rPr>
        <w:t xml:space="preserve"> 272 (2021) 118885. </w:t>
      </w:r>
      <w:r w:rsidRPr="00DC09E6">
        <w:rPr>
          <w:rFonts w:ascii="Times New Roman" w:hAnsi="Times New Roman" w:cs="Times New Roman"/>
          <w:color w:val="0070C0"/>
          <w:sz w:val="24"/>
          <w:u w:val="single"/>
        </w:rPr>
        <w:t>https://doi.org/10.1016/j.seppur.2021.118885</w:t>
      </w:r>
    </w:p>
    <w:p w14:paraId="61B08366" w14:textId="77777777" w:rsidR="00E1200F" w:rsidRPr="008F581B" w:rsidRDefault="00E1200F" w:rsidP="00E1200F">
      <w:pPr>
        <w:pStyle w:val="ListParagraph"/>
        <w:numPr>
          <w:ilvl w:val="0"/>
          <w:numId w:val="17"/>
        </w:numPr>
        <w:jc w:val="both"/>
        <w:rPr>
          <w:rStyle w:val="Hyperlink"/>
          <w:rFonts w:ascii="Times New Roman" w:hAnsi="Times New Roman" w:cs="Times New Roman"/>
          <w:sz w:val="24"/>
          <w:szCs w:val="24"/>
        </w:rPr>
      </w:pPr>
      <w:r w:rsidRPr="00E1200F">
        <w:rPr>
          <w:rFonts w:ascii="Times New Roman" w:hAnsi="Times New Roman" w:cs="Times New Roman"/>
          <w:sz w:val="24"/>
          <w:szCs w:val="24"/>
        </w:rPr>
        <w:t xml:space="preserve">Ali Shan, Ayesha Idrees, Waqas Qamar Zaman, Zain Abbas, </w:t>
      </w:r>
      <w:r w:rsidRPr="00E1200F">
        <w:rPr>
          <w:rFonts w:ascii="Times New Roman" w:hAnsi="Times New Roman" w:cs="Times New Roman"/>
          <w:b/>
          <w:sz w:val="24"/>
          <w:szCs w:val="24"/>
        </w:rPr>
        <w:t>Meesam Ali</w:t>
      </w:r>
      <w:r w:rsidRPr="00E1200F">
        <w:rPr>
          <w:rFonts w:ascii="Times New Roman" w:hAnsi="Times New Roman" w:cs="Times New Roman"/>
          <w:sz w:val="24"/>
          <w:szCs w:val="24"/>
        </w:rPr>
        <w:t xml:space="preserve">, Muhammad Saif Ur Rehman, Sabir Hussain, Muhammad Danish, Xiaogang Gu, Shuguang Lyu, Synthesis of </w:t>
      </w:r>
      <w:proofErr w:type="spellStart"/>
      <w:r w:rsidRPr="00E1200F">
        <w:rPr>
          <w:rFonts w:ascii="Times New Roman" w:hAnsi="Times New Roman" w:cs="Times New Roman"/>
          <w:sz w:val="24"/>
          <w:szCs w:val="24"/>
        </w:rPr>
        <w:t>nZVI-Ni@BC</w:t>
      </w:r>
      <w:proofErr w:type="spellEnd"/>
      <w:r w:rsidRPr="00E1200F">
        <w:rPr>
          <w:rFonts w:ascii="Times New Roman" w:hAnsi="Times New Roman" w:cs="Times New Roman"/>
          <w:sz w:val="24"/>
          <w:szCs w:val="24"/>
        </w:rPr>
        <w:t xml:space="preserve"> composite as a stable catalyst to activate persulfate: Trichloroethylene degradation and insight mechanism, </w:t>
      </w:r>
      <w:r w:rsidRPr="00E1200F">
        <w:rPr>
          <w:rFonts w:ascii="Times New Roman" w:hAnsi="Times New Roman" w:cs="Times New Roman"/>
          <w:b/>
          <w:sz w:val="24"/>
          <w:szCs w:val="24"/>
        </w:rPr>
        <w:t>Journal of Environmental Chemical Engineering</w:t>
      </w:r>
      <w:r w:rsidRPr="00E1200F">
        <w:rPr>
          <w:rFonts w:ascii="Times New Roman" w:hAnsi="Times New Roman" w:cs="Times New Roman"/>
          <w:sz w:val="24"/>
          <w:szCs w:val="24"/>
        </w:rPr>
        <w:t xml:space="preserve">, 9 (2021) 104808. </w:t>
      </w:r>
      <w:hyperlink r:id="rId19" w:tgtFrame="_blank" w:tooltip="Persistent link using digital object identifier" w:history="1">
        <w:r w:rsidRPr="00E1200F">
          <w:rPr>
            <w:rStyle w:val="Hyperlink"/>
            <w:rFonts w:ascii="Times New Roman" w:hAnsi="Times New Roman" w:cs="Times New Roman"/>
            <w:color w:val="0070C0"/>
            <w:sz w:val="24"/>
            <w:szCs w:val="24"/>
          </w:rPr>
          <w:t>https://doi.org/10.1016/j.jece.2020.104808</w:t>
        </w:r>
      </w:hyperlink>
    </w:p>
    <w:p w14:paraId="4BADBC11" w14:textId="77777777" w:rsidR="008F581B" w:rsidRPr="008F581B" w:rsidRDefault="008F581B" w:rsidP="00E1200F">
      <w:pPr>
        <w:pStyle w:val="ListParagraph"/>
        <w:numPr>
          <w:ilvl w:val="0"/>
          <w:numId w:val="17"/>
        </w:numPr>
        <w:jc w:val="both"/>
        <w:rPr>
          <w:rFonts w:ascii="Times New Roman" w:hAnsi="Times New Roman" w:cs="Times New Roman"/>
          <w:color w:val="0070C0"/>
          <w:sz w:val="28"/>
          <w:szCs w:val="24"/>
          <w:u w:val="single"/>
        </w:rPr>
      </w:pPr>
      <w:r w:rsidRPr="008F581B">
        <w:rPr>
          <w:rFonts w:ascii="Times New Roman" w:hAnsi="Times New Roman" w:cs="Times New Roman"/>
          <w:sz w:val="24"/>
        </w:rPr>
        <w:t xml:space="preserve">Ali Shan, Ayesha Idrees, Waqas Qamar Zaman, Zain Abbas, Usman Farooq, </w:t>
      </w:r>
      <w:r w:rsidRPr="008F581B">
        <w:rPr>
          <w:rFonts w:ascii="Times New Roman" w:hAnsi="Times New Roman" w:cs="Times New Roman"/>
          <w:b/>
          <w:sz w:val="24"/>
        </w:rPr>
        <w:t>Meesam Ali</w:t>
      </w:r>
      <w:r w:rsidRPr="008F581B">
        <w:rPr>
          <w:rFonts w:ascii="Times New Roman" w:hAnsi="Times New Roman" w:cs="Times New Roman"/>
          <w:sz w:val="24"/>
        </w:rPr>
        <w:t xml:space="preserve">, Rumin Yang, </w:t>
      </w:r>
      <w:proofErr w:type="spellStart"/>
      <w:r w:rsidRPr="008F581B">
        <w:rPr>
          <w:rFonts w:ascii="Times New Roman" w:hAnsi="Times New Roman" w:cs="Times New Roman"/>
          <w:sz w:val="24"/>
        </w:rPr>
        <w:t>Guilu</w:t>
      </w:r>
      <w:proofErr w:type="spellEnd"/>
      <w:r w:rsidRPr="008F581B">
        <w:rPr>
          <w:rFonts w:ascii="Times New Roman" w:hAnsi="Times New Roman" w:cs="Times New Roman"/>
          <w:sz w:val="24"/>
        </w:rPr>
        <w:t xml:space="preserve"> Zeng, Muhammad Danish, Xiaogang Gu, Shuguang Lyu, Enhancement in reactivity via sulfidation of </w:t>
      </w:r>
      <w:proofErr w:type="spellStart"/>
      <w:r w:rsidRPr="008F581B">
        <w:rPr>
          <w:rFonts w:ascii="Times New Roman" w:hAnsi="Times New Roman" w:cs="Times New Roman"/>
          <w:sz w:val="24"/>
        </w:rPr>
        <w:t>FeNi@BC</w:t>
      </w:r>
      <w:proofErr w:type="spellEnd"/>
      <w:r w:rsidRPr="008F581B">
        <w:rPr>
          <w:rFonts w:ascii="Times New Roman" w:hAnsi="Times New Roman" w:cs="Times New Roman"/>
          <w:sz w:val="24"/>
        </w:rPr>
        <w:t xml:space="preserve"> for efficient removal of trichloroethylene: Insight mechanism and the role of reactive oxygen species, </w:t>
      </w:r>
      <w:r w:rsidRPr="008F581B">
        <w:rPr>
          <w:rFonts w:ascii="Times New Roman" w:hAnsi="Times New Roman" w:cs="Times New Roman"/>
          <w:b/>
          <w:sz w:val="24"/>
        </w:rPr>
        <w:t>Science of the Total Environment</w:t>
      </w:r>
      <w:r w:rsidRPr="008F581B">
        <w:rPr>
          <w:rFonts w:ascii="Times New Roman" w:hAnsi="Times New Roman" w:cs="Times New Roman"/>
          <w:sz w:val="24"/>
        </w:rPr>
        <w:t xml:space="preserve">, 794 (2021) 148674. </w:t>
      </w:r>
      <w:r w:rsidRPr="008F581B">
        <w:rPr>
          <w:rFonts w:ascii="Times New Roman" w:hAnsi="Times New Roman" w:cs="Times New Roman"/>
          <w:color w:val="0070C0"/>
          <w:sz w:val="24"/>
          <w:u w:val="single"/>
        </w:rPr>
        <w:t>https://doi.org/10.1016/j.scitotenv.2021.148674</w:t>
      </w:r>
    </w:p>
    <w:p w14:paraId="6314B41C" w14:textId="77777777" w:rsidR="00ED42B6" w:rsidRPr="00ED42B6" w:rsidRDefault="00B70D59" w:rsidP="00E1200F">
      <w:pPr>
        <w:pStyle w:val="ListParagraph"/>
        <w:numPr>
          <w:ilvl w:val="0"/>
          <w:numId w:val="17"/>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Yong Sun, Ming</w:t>
      </w:r>
      <w:r w:rsidRPr="008B4225">
        <w:rPr>
          <w:rFonts w:ascii="Times New Roman" w:hAnsi="Times New Roman" w:cs="Times New Roman"/>
          <w:sz w:val="24"/>
          <w:szCs w:val="24"/>
        </w:rPr>
        <w:t xml:space="preserve"> Li, X</w:t>
      </w:r>
      <w:r>
        <w:rPr>
          <w:rFonts w:ascii="Times New Roman" w:hAnsi="Times New Roman" w:cs="Times New Roman"/>
          <w:sz w:val="24"/>
          <w:szCs w:val="24"/>
        </w:rPr>
        <w:t>iaogang</w:t>
      </w:r>
      <w:r w:rsidRPr="008B4225">
        <w:rPr>
          <w:rFonts w:ascii="Times New Roman" w:hAnsi="Times New Roman" w:cs="Times New Roman"/>
          <w:sz w:val="24"/>
          <w:szCs w:val="24"/>
        </w:rPr>
        <w:t xml:space="preserve"> Gu, M</w:t>
      </w:r>
      <w:r>
        <w:rPr>
          <w:rFonts w:ascii="Times New Roman" w:hAnsi="Times New Roman" w:cs="Times New Roman"/>
          <w:sz w:val="24"/>
          <w:szCs w:val="24"/>
        </w:rPr>
        <w:t>uhammad</w:t>
      </w:r>
      <w:r w:rsidRPr="008B4225">
        <w:rPr>
          <w:rFonts w:ascii="Times New Roman" w:hAnsi="Times New Roman" w:cs="Times New Roman"/>
          <w:sz w:val="24"/>
          <w:szCs w:val="24"/>
        </w:rPr>
        <w:t xml:space="preserve"> Danish, A</w:t>
      </w:r>
      <w:r>
        <w:rPr>
          <w:rFonts w:ascii="Times New Roman" w:hAnsi="Times New Roman" w:cs="Times New Roman"/>
          <w:sz w:val="24"/>
          <w:szCs w:val="24"/>
        </w:rPr>
        <w:t>li</w:t>
      </w:r>
      <w:r w:rsidRPr="008B4225">
        <w:rPr>
          <w:rFonts w:ascii="Times New Roman" w:hAnsi="Times New Roman" w:cs="Times New Roman"/>
          <w:sz w:val="24"/>
          <w:szCs w:val="24"/>
        </w:rPr>
        <w:t xml:space="preserve"> Shan, </w:t>
      </w:r>
      <w:r w:rsidRPr="008B4225">
        <w:rPr>
          <w:rFonts w:ascii="Times New Roman" w:hAnsi="Times New Roman" w:cs="Times New Roman"/>
          <w:b/>
          <w:sz w:val="24"/>
          <w:szCs w:val="24"/>
        </w:rPr>
        <w:t>Meesam Ali</w:t>
      </w:r>
      <w:r w:rsidRPr="008B4225">
        <w:rPr>
          <w:rFonts w:ascii="Times New Roman" w:hAnsi="Times New Roman" w:cs="Times New Roman"/>
          <w:sz w:val="24"/>
          <w:szCs w:val="24"/>
        </w:rPr>
        <w:t xml:space="preserve">, </w:t>
      </w:r>
      <w:proofErr w:type="spellStart"/>
      <w:r w:rsidRPr="008B4225">
        <w:rPr>
          <w:rFonts w:ascii="Times New Roman" w:hAnsi="Times New Roman" w:cs="Times New Roman"/>
          <w:sz w:val="24"/>
          <w:szCs w:val="24"/>
        </w:rPr>
        <w:t>Z</w:t>
      </w:r>
      <w:r>
        <w:rPr>
          <w:rFonts w:ascii="Times New Roman" w:hAnsi="Times New Roman" w:cs="Times New Roman"/>
          <w:sz w:val="24"/>
          <w:szCs w:val="24"/>
        </w:rPr>
        <w:t>haofu</w:t>
      </w:r>
      <w:proofErr w:type="spellEnd"/>
      <w:r w:rsidRPr="008B4225">
        <w:rPr>
          <w:rFonts w:ascii="Times New Roman" w:hAnsi="Times New Roman" w:cs="Times New Roman"/>
          <w:sz w:val="24"/>
          <w:szCs w:val="24"/>
        </w:rPr>
        <w:t xml:space="preserve"> Qiu, Q</w:t>
      </w:r>
      <w:r>
        <w:rPr>
          <w:rFonts w:ascii="Times New Roman" w:hAnsi="Times New Roman" w:cs="Times New Roman"/>
          <w:sz w:val="24"/>
          <w:szCs w:val="24"/>
        </w:rPr>
        <w:t>ian Sui, Shuguang</w:t>
      </w:r>
      <w:r w:rsidRPr="008B4225">
        <w:rPr>
          <w:rFonts w:ascii="Times New Roman" w:hAnsi="Times New Roman" w:cs="Times New Roman"/>
          <w:sz w:val="24"/>
          <w:szCs w:val="24"/>
        </w:rPr>
        <w:t xml:space="preserve"> Lyu, Mechanism of surfactant in trichloroethene degradation in aqueous solution by sodium persulfate activated with chelated-</w:t>
      </w:r>
      <w:proofErr w:type="gramStart"/>
      <w:r w:rsidRPr="008B4225">
        <w:rPr>
          <w:rFonts w:ascii="Times New Roman" w:hAnsi="Times New Roman" w:cs="Times New Roman"/>
          <w:sz w:val="24"/>
          <w:szCs w:val="24"/>
        </w:rPr>
        <w:t>Fe(</w:t>
      </w:r>
      <w:proofErr w:type="gramEnd"/>
      <w:r w:rsidRPr="008B4225">
        <w:rPr>
          <w:rFonts w:ascii="Times New Roman" w:hAnsi="Times New Roman" w:cs="Times New Roman"/>
          <w:sz w:val="24"/>
          <w:szCs w:val="24"/>
        </w:rPr>
        <w:t xml:space="preserve">II), </w:t>
      </w:r>
      <w:r w:rsidRPr="008B4225">
        <w:rPr>
          <w:rFonts w:ascii="Times New Roman" w:hAnsi="Times New Roman" w:cs="Times New Roman"/>
          <w:b/>
          <w:sz w:val="24"/>
          <w:szCs w:val="24"/>
        </w:rPr>
        <w:t>Journal of Hazardous Materials</w:t>
      </w:r>
      <w:r w:rsidRPr="008B4225">
        <w:rPr>
          <w:rFonts w:ascii="Times New Roman" w:hAnsi="Times New Roman" w:cs="Times New Roman"/>
          <w:sz w:val="24"/>
          <w:szCs w:val="24"/>
        </w:rPr>
        <w:t>, 407 (2021) 124814.</w:t>
      </w:r>
      <w:r>
        <w:rPr>
          <w:rFonts w:ascii="Times New Roman" w:hAnsi="Times New Roman" w:cs="Times New Roman"/>
          <w:sz w:val="24"/>
          <w:szCs w:val="24"/>
        </w:rPr>
        <w:t xml:space="preserve"> </w:t>
      </w:r>
      <w:hyperlink r:id="rId20" w:tgtFrame="_blank" w:tooltip="Persistent link using digital object identifier" w:history="1">
        <w:r w:rsidRPr="00CD1A07">
          <w:rPr>
            <w:rStyle w:val="Hyperlink"/>
            <w:rFonts w:ascii="Times New Roman" w:hAnsi="Times New Roman" w:cs="Times New Roman"/>
            <w:color w:val="0070C0"/>
            <w:sz w:val="24"/>
            <w:szCs w:val="24"/>
          </w:rPr>
          <w:t>https://doi.org/10.1016/j.jhazmat.2020.124814</w:t>
        </w:r>
      </w:hyperlink>
    </w:p>
    <w:p w14:paraId="2C4E9181" w14:textId="77777777" w:rsidR="002F4BC5" w:rsidRPr="002F4BC5" w:rsidRDefault="001B2F53" w:rsidP="00E1200F">
      <w:pPr>
        <w:pStyle w:val="ListParagraph"/>
        <w:numPr>
          <w:ilvl w:val="0"/>
          <w:numId w:val="17"/>
        </w:numPr>
        <w:jc w:val="both"/>
        <w:rPr>
          <w:rFonts w:ascii="Times New Roman" w:hAnsi="Times New Roman" w:cs="Times New Roman"/>
          <w:sz w:val="28"/>
          <w:szCs w:val="24"/>
        </w:rPr>
      </w:pPr>
      <w:r w:rsidRPr="001B2F53">
        <w:rPr>
          <w:rFonts w:ascii="Times New Roman" w:hAnsi="Times New Roman" w:cs="Times New Roman"/>
          <w:sz w:val="24"/>
        </w:rPr>
        <w:t xml:space="preserve">Zhengyuan Zhou, </w:t>
      </w:r>
      <w:proofErr w:type="spellStart"/>
      <w:r w:rsidRPr="001B2F53">
        <w:rPr>
          <w:rFonts w:ascii="Times New Roman" w:hAnsi="Times New Roman" w:cs="Times New Roman"/>
          <w:sz w:val="24"/>
        </w:rPr>
        <w:t>Jingyao</w:t>
      </w:r>
      <w:proofErr w:type="spellEnd"/>
      <w:r w:rsidRPr="001B2F53">
        <w:rPr>
          <w:rFonts w:ascii="Times New Roman" w:hAnsi="Times New Roman" w:cs="Times New Roman"/>
          <w:sz w:val="24"/>
        </w:rPr>
        <w:t xml:space="preserve"> Huang, Muhammad Danish, </w:t>
      </w:r>
      <w:proofErr w:type="spellStart"/>
      <w:r w:rsidRPr="001B2F53">
        <w:rPr>
          <w:rFonts w:ascii="Times New Roman" w:hAnsi="Times New Roman" w:cs="Times New Roman"/>
          <w:sz w:val="24"/>
        </w:rPr>
        <w:t>Guilu</w:t>
      </w:r>
      <w:proofErr w:type="spellEnd"/>
      <w:r w:rsidRPr="001B2F53">
        <w:rPr>
          <w:rFonts w:ascii="Times New Roman" w:hAnsi="Times New Roman" w:cs="Times New Roman"/>
          <w:sz w:val="24"/>
        </w:rPr>
        <w:t xml:space="preserve"> Zeng, Rumin Yang, Xiaogang Gu, </w:t>
      </w:r>
      <w:r w:rsidRPr="001B2F53">
        <w:rPr>
          <w:rFonts w:ascii="Times New Roman" w:hAnsi="Times New Roman" w:cs="Times New Roman"/>
          <w:b/>
          <w:sz w:val="24"/>
        </w:rPr>
        <w:t>Meesam Ali</w:t>
      </w:r>
      <w:r w:rsidRPr="001B2F53">
        <w:rPr>
          <w:rFonts w:ascii="Times New Roman" w:hAnsi="Times New Roman" w:cs="Times New Roman"/>
          <w:sz w:val="24"/>
        </w:rPr>
        <w:t xml:space="preserve">, Shuguang Lyu, Insights into enhanced removal of 1,2-dichloroethane by amorphous boron-enhanced Fenton system: Performances and mechanisms, </w:t>
      </w:r>
      <w:r w:rsidRPr="001B2F53">
        <w:rPr>
          <w:rFonts w:ascii="Times New Roman" w:hAnsi="Times New Roman" w:cs="Times New Roman"/>
          <w:b/>
          <w:sz w:val="24"/>
        </w:rPr>
        <w:t>Journal of Hazardous Materials</w:t>
      </w:r>
      <w:r>
        <w:rPr>
          <w:rFonts w:ascii="Times New Roman" w:hAnsi="Times New Roman" w:cs="Times New Roman"/>
          <w:sz w:val="24"/>
        </w:rPr>
        <w:t>,</w:t>
      </w:r>
      <w:r w:rsidRPr="001B2F53">
        <w:rPr>
          <w:rFonts w:ascii="Times New Roman" w:hAnsi="Times New Roman" w:cs="Times New Roman"/>
          <w:sz w:val="24"/>
        </w:rPr>
        <w:t xml:space="preserve"> 420 (2021) 126589. </w:t>
      </w:r>
      <w:hyperlink r:id="rId21" w:history="1">
        <w:r w:rsidR="002F4BC5" w:rsidRPr="00487DE5">
          <w:rPr>
            <w:rStyle w:val="Hyperlink"/>
            <w:rFonts w:ascii="Times New Roman" w:hAnsi="Times New Roman" w:cs="Times New Roman"/>
            <w:sz w:val="24"/>
          </w:rPr>
          <w:t>https://doi.org/10.1016/j.jhazmat.2021.126589</w:t>
        </w:r>
      </w:hyperlink>
    </w:p>
    <w:p w14:paraId="5D30DAF4" w14:textId="77777777" w:rsidR="00890DA4" w:rsidRPr="002F4BC5" w:rsidRDefault="002F4BC5" w:rsidP="002F4BC5">
      <w:pPr>
        <w:pStyle w:val="ListParagraph"/>
        <w:numPr>
          <w:ilvl w:val="0"/>
          <w:numId w:val="17"/>
        </w:numPr>
        <w:jc w:val="both"/>
        <w:rPr>
          <w:rFonts w:ascii="Times New Roman" w:hAnsi="Times New Roman" w:cs="Times New Roman"/>
          <w:sz w:val="24"/>
          <w:szCs w:val="24"/>
        </w:rPr>
      </w:pPr>
      <w:r w:rsidRPr="002F4BC5">
        <w:rPr>
          <w:rFonts w:ascii="Times New Roman" w:hAnsi="Times New Roman" w:cs="Times New Roman"/>
          <w:sz w:val="24"/>
          <w:szCs w:val="24"/>
        </w:rPr>
        <w:t xml:space="preserve">Ali Shan, Usman Farooq, Shuguang Lyu, Waqas Qamar Zaman, Zain Abbas, </w:t>
      </w:r>
      <w:r w:rsidRPr="0045230B">
        <w:rPr>
          <w:rFonts w:ascii="Times New Roman" w:hAnsi="Times New Roman" w:cs="Times New Roman"/>
          <w:b/>
          <w:sz w:val="24"/>
          <w:szCs w:val="24"/>
        </w:rPr>
        <w:t>Meesam Ali</w:t>
      </w:r>
      <w:r w:rsidRPr="002F4BC5">
        <w:rPr>
          <w:rFonts w:ascii="Times New Roman" w:hAnsi="Times New Roman" w:cs="Times New Roman"/>
          <w:sz w:val="24"/>
          <w:szCs w:val="24"/>
        </w:rPr>
        <w:t xml:space="preserve">, Ayesha Idrees, Ping Tang, Ming Li, Yong Sun, Qian Sui, Efficient removal of trichloroethylene in surfactant amended solution by nano Fe0-Nickel bimetallic composite activated sodium persulfate process, </w:t>
      </w:r>
      <w:r w:rsidRPr="0006123C">
        <w:rPr>
          <w:rFonts w:ascii="Times New Roman" w:hAnsi="Times New Roman" w:cs="Times New Roman"/>
          <w:b/>
          <w:sz w:val="24"/>
          <w:szCs w:val="24"/>
        </w:rPr>
        <w:t>Chemical Engineering Journal</w:t>
      </w:r>
      <w:r w:rsidRPr="002F4BC5">
        <w:rPr>
          <w:rFonts w:ascii="Times New Roman" w:hAnsi="Times New Roman" w:cs="Times New Roman"/>
          <w:sz w:val="24"/>
          <w:szCs w:val="24"/>
        </w:rPr>
        <w:t xml:space="preserve">, 386 (2020) 123995. </w:t>
      </w:r>
      <w:r w:rsidRPr="002F4BC5">
        <w:rPr>
          <w:rFonts w:ascii="Times New Roman" w:hAnsi="Times New Roman" w:cs="Times New Roman"/>
          <w:color w:val="0070C0"/>
          <w:sz w:val="24"/>
          <w:szCs w:val="24"/>
          <w:u w:val="single"/>
        </w:rPr>
        <w:t>https://doi.org/10.1016/j.cej.2019.123995</w:t>
      </w:r>
      <w:r w:rsidR="00BA3AAF" w:rsidRPr="002F4BC5">
        <w:rPr>
          <w:rFonts w:ascii="Times New Roman" w:hAnsi="Times New Roman" w:cs="Times New Roman"/>
          <w:sz w:val="24"/>
          <w:szCs w:val="24"/>
        </w:rPr>
        <w:t xml:space="preserve">                                                                                                                                                                                                                         </w:t>
      </w:r>
      <w:r w:rsidR="008C7419" w:rsidRPr="002F4BC5">
        <w:rPr>
          <w:rFonts w:ascii="Times New Roman" w:hAnsi="Times New Roman" w:cs="Times New Roman"/>
          <w:sz w:val="24"/>
          <w:szCs w:val="24"/>
        </w:rPr>
        <w:t xml:space="preserve">                                                                                                                                                                                                                                                                                  </w:t>
      </w:r>
      <w:r w:rsidR="00890DA4" w:rsidRPr="002F4BC5">
        <w:rPr>
          <w:rFonts w:ascii="Times New Roman" w:hAnsi="Times New Roman" w:cs="Times New Roman"/>
          <w:sz w:val="24"/>
          <w:szCs w:val="24"/>
        </w:rPr>
        <w:t xml:space="preserve">                          </w:t>
      </w:r>
    </w:p>
    <w:p w14:paraId="364C9B5B" w14:textId="77777777" w:rsidR="000E302B" w:rsidRPr="009C62C9" w:rsidRDefault="00982DCB" w:rsidP="009C62C9">
      <w:pPr>
        <w:pStyle w:val="ListParagraph"/>
        <w:numPr>
          <w:ilvl w:val="0"/>
          <w:numId w:val="17"/>
        </w:numPr>
        <w:jc w:val="both"/>
        <w:rPr>
          <w:rFonts w:ascii="Times New Roman" w:hAnsi="Times New Roman" w:cs="Times New Roman"/>
          <w:sz w:val="24"/>
          <w:szCs w:val="24"/>
        </w:rPr>
      </w:pPr>
      <w:r w:rsidRPr="00982DCB">
        <w:rPr>
          <w:rFonts w:ascii="Times New Roman" w:hAnsi="Times New Roman" w:cs="Times New Roman"/>
          <w:sz w:val="24"/>
          <w:szCs w:val="24"/>
        </w:rPr>
        <w:t xml:space="preserve">Khurram Shahzad Ayub, Waqas Qamar Zaman, Waheed Miran, </w:t>
      </w:r>
      <w:r w:rsidRPr="0045230B">
        <w:rPr>
          <w:rFonts w:ascii="Times New Roman" w:hAnsi="Times New Roman" w:cs="Times New Roman"/>
          <w:b/>
          <w:sz w:val="24"/>
          <w:szCs w:val="24"/>
        </w:rPr>
        <w:t>Meesam Ali</w:t>
      </w:r>
      <w:r w:rsidRPr="00982DCB">
        <w:rPr>
          <w:rFonts w:ascii="Times New Roman" w:hAnsi="Times New Roman" w:cs="Times New Roman"/>
          <w:sz w:val="24"/>
          <w:szCs w:val="24"/>
        </w:rPr>
        <w:t>, Zain Abba</w:t>
      </w:r>
      <w:r>
        <w:rPr>
          <w:rFonts w:ascii="Times New Roman" w:hAnsi="Times New Roman" w:cs="Times New Roman"/>
          <w:sz w:val="24"/>
          <w:szCs w:val="24"/>
        </w:rPr>
        <w:t>s, Umair Mushtaq, Asif Shahzad,</w:t>
      </w:r>
      <w:r w:rsidRPr="00982DCB">
        <w:rPr>
          <w:rFonts w:ascii="Times New Roman" w:hAnsi="Times New Roman" w:cs="Times New Roman"/>
          <w:sz w:val="24"/>
          <w:szCs w:val="24"/>
        </w:rPr>
        <w:t xml:space="preserve"> Ji Yang</w:t>
      </w:r>
      <w:r>
        <w:rPr>
          <w:rFonts w:ascii="Times New Roman" w:hAnsi="Times New Roman" w:cs="Times New Roman"/>
          <w:sz w:val="24"/>
          <w:szCs w:val="24"/>
        </w:rPr>
        <w:t xml:space="preserve">, </w:t>
      </w:r>
      <w:r w:rsidRPr="00982DCB">
        <w:rPr>
          <w:rFonts w:ascii="Times New Roman" w:hAnsi="Times New Roman" w:cs="Times New Roman"/>
          <w:sz w:val="24"/>
          <w:szCs w:val="24"/>
        </w:rPr>
        <w:t>Efficient post-plasma catalytic degradation of toluene via series of Co–Cu/TiO</w:t>
      </w:r>
      <w:r w:rsidRPr="00982DCB">
        <w:rPr>
          <w:rFonts w:ascii="Times New Roman" w:hAnsi="Times New Roman" w:cs="Times New Roman"/>
          <w:sz w:val="24"/>
          <w:szCs w:val="24"/>
          <w:vertAlign w:val="subscript"/>
        </w:rPr>
        <w:t>2</w:t>
      </w:r>
      <w:r w:rsidRPr="00982DCB">
        <w:rPr>
          <w:rFonts w:ascii="Times New Roman" w:hAnsi="Times New Roman" w:cs="Times New Roman"/>
          <w:sz w:val="24"/>
          <w:szCs w:val="24"/>
        </w:rPr>
        <w:t xml:space="preserve"> catalysts</w:t>
      </w:r>
      <w:r w:rsidR="009C62C9">
        <w:rPr>
          <w:rFonts w:ascii="Times New Roman" w:hAnsi="Times New Roman" w:cs="Times New Roman"/>
          <w:sz w:val="24"/>
          <w:szCs w:val="24"/>
        </w:rPr>
        <w:t xml:space="preserve">, </w:t>
      </w:r>
      <w:r w:rsidR="009C62C9" w:rsidRPr="0006123C">
        <w:rPr>
          <w:rFonts w:ascii="Times New Roman" w:hAnsi="Times New Roman" w:cs="Times New Roman"/>
          <w:b/>
          <w:sz w:val="24"/>
          <w:szCs w:val="24"/>
        </w:rPr>
        <w:t>Research on Chemical Intermediates</w:t>
      </w:r>
      <w:r w:rsidR="009C62C9">
        <w:rPr>
          <w:rFonts w:ascii="Times New Roman" w:hAnsi="Times New Roman" w:cs="Times New Roman"/>
          <w:sz w:val="24"/>
          <w:szCs w:val="24"/>
        </w:rPr>
        <w:t xml:space="preserve">, (2022). </w:t>
      </w:r>
      <w:hyperlink r:id="rId22" w:history="1">
        <w:r w:rsidR="009C62C9" w:rsidRPr="00487DE5">
          <w:rPr>
            <w:rStyle w:val="Hyperlink"/>
            <w:rFonts w:ascii="Times New Roman" w:hAnsi="Times New Roman" w:cs="Times New Roman"/>
            <w:sz w:val="24"/>
            <w:szCs w:val="24"/>
          </w:rPr>
          <w:t>https://doi.org/10.1007/s11164-022-04805-7</w:t>
        </w:r>
      </w:hyperlink>
    </w:p>
    <w:p w14:paraId="33F0CE4C" w14:textId="777ECF04" w:rsidR="009C62C9" w:rsidRDefault="00EB1171" w:rsidP="0045230B">
      <w:pPr>
        <w:pStyle w:val="ListParagraph"/>
        <w:numPr>
          <w:ilvl w:val="0"/>
          <w:numId w:val="17"/>
        </w:numPr>
        <w:jc w:val="both"/>
        <w:rPr>
          <w:rFonts w:ascii="Times New Roman" w:hAnsi="Times New Roman" w:cs="Times New Roman"/>
          <w:color w:val="0070C0"/>
          <w:sz w:val="24"/>
          <w:szCs w:val="24"/>
          <w:u w:val="single"/>
        </w:rPr>
      </w:pPr>
      <w:r w:rsidRPr="00EB1171">
        <w:rPr>
          <w:rFonts w:ascii="Times New Roman" w:hAnsi="Times New Roman" w:cs="Times New Roman"/>
          <w:sz w:val="24"/>
          <w:szCs w:val="24"/>
        </w:rPr>
        <w:t>Muhammad Tariq,</w:t>
      </w:r>
      <w:r>
        <w:rPr>
          <w:rFonts w:ascii="Times New Roman" w:hAnsi="Times New Roman" w:cs="Times New Roman"/>
          <w:sz w:val="24"/>
          <w:szCs w:val="24"/>
        </w:rPr>
        <w:t xml:space="preserve"> </w:t>
      </w:r>
      <w:r w:rsidRPr="0045230B">
        <w:rPr>
          <w:rFonts w:ascii="Times New Roman" w:hAnsi="Times New Roman" w:cs="Times New Roman"/>
          <w:b/>
          <w:sz w:val="24"/>
          <w:szCs w:val="24"/>
        </w:rPr>
        <w:t>Meesam Ali</w:t>
      </w:r>
      <w:r>
        <w:rPr>
          <w:rFonts w:ascii="Times New Roman" w:hAnsi="Times New Roman" w:cs="Times New Roman"/>
          <w:sz w:val="24"/>
          <w:szCs w:val="24"/>
        </w:rPr>
        <w:t xml:space="preserve">, </w:t>
      </w:r>
      <w:proofErr w:type="spellStart"/>
      <w:r w:rsidRPr="00EB1171">
        <w:rPr>
          <w:rFonts w:ascii="Times New Roman" w:hAnsi="Times New Roman" w:cs="Times New Roman"/>
          <w:sz w:val="24"/>
          <w:szCs w:val="24"/>
        </w:rPr>
        <w:t>Yali</w:t>
      </w:r>
      <w:proofErr w:type="spellEnd"/>
      <w:r w:rsidRPr="00EB1171">
        <w:rPr>
          <w:rFonts w:ascii="Times New Roman" w:hAnsi="Times New Roman" w:cs="Times New Roman"/>
          <w:sz w:val="24"/>
          <w:szCs w:val="24"/>
        </w:rPr>
        <w:t xml:space="preserve"> Li,</w:t>
      </w:r>
      <w:r>
        <w:rPr>
          <w:rFonts w:ascii="Times New Roman" w:hAnsi="Times New Roman" w:cs="Times New Roman"/>
          <w:sz w:val="24"/>
          <w:szCs w:val="24"/>
        </w:rPr>
        <w:t xml:space="preserve"> </w:t>
      </w:r>
      <w:r w:rsidRPr="00EB1171">
        <w:rPr>
          <w:rFonts w:ascii="Times New Roman" w:hAnsi="Times New Roman" w:cs="Times New Roman"/>
          <w:sz w:val="24"/>
          <w:szCs w:val="24"/>
        </w:rPr>
        <w:t>Jinli Han,</w:t>
      </w:r>
      <w:r>
        <w:rPr>
          <w:rFonts w:ascii="Times New Roman" w:hAnsi="Times New Roman" w:cs="Times New Roman"/>
          <w:sz w:val="24"/>
          <w:szCs w:val="24"/>
        </w:rPr>
        <w:t xml:space="preserve"> </w:t>
      </w:r>
      <w:proofErr w:type="spellStart"/>
      <w:r w:rsidRPr="00EB1171">
        <w:rPr>
          <w:rFonts w:ascii="Times New Roman" w:hAnsi="Times New Roman" w:cs="Times New Roman"/>
          <w:sz w:val="24"/>
          <w:szCs w:val="24"/>
        </w:rPr>
        <w:t>Fandi</w:t>
      </w:r>
      <w:proofErr w:type="spellEnd"/>
      <w:r w:rsidRPr="00EB1171">
        <w:rPr>
          <w:rFonts w:ascii="Times New Roman" w:hAnsi="Times New Roman" w:cs="Times New Roman"/>
          <w:sz w:val="24"/>
          <w:szCs w:val="24"/>
        </w:rPr>
        <w:t xml:space="preserve"> Ning,</w:t>
      </w:r>
      <w:r>
        <w:rPr>
          <w:rFonts w:ascii="Times New Roman" w:hAnsi="Times New Roman" w:cs="Times New Roman"/>
          <w:sz w:val="24"/>
          <w:szCs w:val="24"/>
        </w:rPr>
        <w:t xml:space="preserve"> </w:t>
      </w:r>
      <w:r w:rsidRPr="00EB1171">
        <w:rPr>
          <w:rFonts w:ascii="Times New Roman" w:hAnsi="Times New Roman" w:cs="Times New Roman"/>
          <w:sz w:val="24"/>
          <w:szCs w:val="24"/>
        </w:rPr>
        <w:t>Lei He,</w:t>
      </w:r>
      <w:r>
        <w:rPr>
          <w:rFonts w:ascii="Times New Roman" w:hAnsi="Times New Roman" w:cs="Times New Roman"/>
          <w:sz w:val="24"/>
          <w:szCs w:val="24"/>
        </w:rPr>
        <w:t xml:space="preserve"> </w:t>
      </w:r>
      <w:r w:rsidRPr="00EB1171">
        <w:rPr>
          <w:rFonts w:ascii="Times New Roman" w:hAnsi="Times New Roman" w:cs="Times New Roman"/>
          <w:sz w:val="24"/>
          <w:szCs w:val="24"/>
        </w:rPr>
        <w:t>Min Shen,</w:t>
      </w:r>
      <w:r>
        <w:rPr>
          <w:rFonts w:ascii="Times New Roman" w:hAnsi="Times New Roman" w:cs="Times New Roman"/>
          <w:sz w:val="24"/>
          <w:szCs w:val="24"/>
        </w:rPr>
        <w:t xml:space="preserve"> </w:t>
      </w:r>
      <w:r w:rsidRPr="00EB1171">
        <w:rPr>
          <w:rFonts w:ascii="Times New Roman" w:hAnsi="Times New Roman" w:cs="Times New Roman"/>
          <w:sz w:val="24"/>
          <w:szCs w:val="24"/>
        </w:rPr>
        <w:t>Chuang Bai,</w:t>
      </w:r>
      <w:r>
        <w:rPr>
          <w:rFonts w:ascii="Times New Roman" w:hAnsi="Times New Roman" w:cs="Times New Roman"/>
          <w:sz w:val="24"/>
          <w:szCs w:val="24"/>
        </w:rPr>
        <w:t xml:space="preserve"> </w:t>
      </w:r>
      <w:proofErr w:type="spellStart"/>
      <w:r w:rsidRPr="00EB1171">
        <w:rPr>
          <w:rFonts w:ascii="Times New Roman" w:hAnsi="Times New Roman" w:cs="Times New Roman"/>
          <w:sz w:val="24"/>
          <w:szCs w:val="24"/>
        </w:rPr>
        <w:t>Hanqing</w:t>
      </w:r>
      <w:proofErr w:type="spellEnd"/>
      <w:r w:rsidRPr="00EB1171">
        <w:rPr>
          <w:rFonts w:ascii="Times New Roman" w:hAnsi="Times New Roman" w:cs="Times New Roman"/>
          <w:sz w:val="24"/>
          <w:szCs w:val="24"/>
        </w:rPr>
        <w:t xml:space="preserve"> Jin,</w:t>
      </w:r>
      <w:r>
        <w:rPr>
          <w:rFonts w:ascii="Times New Roman" w:hAnsi="Times New Roman" w:cs="Times New Roman"/>
          <w:sz w:val="24"/>
          <w:szCs w:val="24"/>
        </w:rPr>
        <w:t xml:space="preserve"> </w:t>
      </w:r>
      <w:proofErr w:type="spellStart"/>
      <w:r w:rsidRPr="00EB1171">
        <w:rPr>
          <w:rFonts w:ascii="Times New Roman" w:hAnsi="Times New Roman" w:cs="Times New Roman"/>
          <w:sz w:val="24"/>
          <w:szCs w:val="24"/>
        </w:rPr>
        <w:t>Xiaochun</w:t>
      </w:r>
      <w:proofErr w:type="spellEnd"/>
      <w:r w:rsidRPr="00EB1171">
        <w:rPr>
          <w:rFonts w:ascii="Times New Roman" w:hAnsi="Times New Roman" w:cs="Times New Roman"/>
          <w:sz w:val="24"/>
          <w:szCs w:val="24"/>
        </w:rPr>
        <w:t xml:space="preserve"> Zhou</w:t>
      </w:r>
      <w:r>
        <w:rPr>
          <w:rFonts w:ascii="Times New Roman" w:hAnsi="Times New Roman" w:cs="Times New Roman"/>
          <w:sz w:val="24"/>
          <w:szCs w:val="24"/>
        </w:rPr>
        <w:t xml:space="preserve">, </w:t>
      </w:r>
      <w:r w:rsidRPr="00EB1171">
        <w:rPr>
          <w:rFonts w:ascii="Times New Roman" w:hAnsi="Times New Roman" w:cs="Times New Roman"/>
          <w:sz w:val="24"/>
          <w:szCs w:val="24"/>
        </w:rPr>
        <w:t>Unraveling the facile reproducible modeled approach for bifunctional catalytic decorated polydopamine coated sponge composite for hydrogen generation</w:t>
      </w:r>
      <w:r>
        <w:rPr>
          <w:rFonts w:ascii="Times New Roman" w:hAnsi="Times New Roman" w:cs="Times New Roman"/>
          <w:sz w:val="24"/>
          <w:szCs w:val="24"/>
        </w:rPr>
        <w:t xml:space="preserve">, </w:t>
      </w:r>
      <w:r w:rsidR="00A82DAC" w:rsidRPr="0045230B">
        <w:rPr>
          <w:rFonts w:ascii="Times New Roman" w:hAnsi="Times New Roman" w:cs="Times New Roman"/>
          <w:b/>
          <w:sz w:val="24"/>
          <w:szCs w:val="24"/>
        </w:rPr>
        <w:t>International Journal of Energy Research</w:t>
      </w:r>
      <w:r w:rsidR="00A82DAC">
        <w:rPr>
          <w:rFonts w:ascii="Times New Roman" w:hAnsi="Times New Roman" w:cs="Times New Roman"/>
          <w:sz w:val="24"/>
          <w:szCs w:val="24"/>
        </w:rPr>
        <w:t xml:space="preserve">, (2022). </w:t>
      </w:r>
      <w:hyperlink r:id="rId23" w:history="1">
        <w:r w:rsidR="00547D36" w:rsidRPr="00B25B66">
          <w:rPr>
            <w:rStyle w:val="Hyperlink"/>
            <w:rFonts w:ascii="Times New Roman" w:hAnsi="Times New Roman" w:cs="Times New Roman"/>
            <w:sz w:val="24"/>
            <w:szCs w:val="24"/>
          </w:rPr>
          <w:t>https://doi.org/10.1002/er.8660</w:t>
        </w:r>
      </w:hyperlink>
    </w:p>
    <w:p w14:paraId="376D6475" w14:textId="66DD4642" w:rsidR="00547D36" w:rsidRPr="00DB7544" w:rsidRDefault="00547D36" w:rsidP="00547D36">
      <w:pPr>
        <w:pStyle w:val="ListParagraph"/>
        <w:numPr>
          <w:ilvl w:val="0"/>
          <w:numId w:val="17"/>
        </w:numPr>
        <w:jc w:val="both"/>
        <w:rPr>
          <w:rFonts w:ascii="Times New Roman" w:hAnsi="Times New Roman" w:cs="Times New Roman"/>
          <w:color w:val="0070C0"/>
          <w:sz w:val="28"/>
          <w:szCs w:val="28"/>
          <w:u w:val="single"/>
        </w:rPr>
      </w:pPr>
      <w:r w:rsidRPr="00583D08">
        <w:rPr>
          <w:rFonts w:ascii="Times New Roman" w:hAnsi="Times New Roman" w:cs="Times New Roman"/>
          <w:sz w:val="24"/>
          <w:szCs w:val="24"/>
        </w:rPr>
        <w:t xml:space="preserve">Mudassir Habib, </w:t>
      </w:r>
      <w:r w:rsidRPr="00583D08">
        <w:rPr>
          <w:rFonts w:ascii="Times New Roman" w:hAnsi="Times New Roman" w:cs="Times New Roman"/>
          <w:b/>
          <w:bCs/>
          <w:sz w:val="24"/>
          <w:szCs w:val="24"/>
        </w:rPr>
        <w:t>Meesam Ali</w:t>
      </w:r>
      <w:r w:rsidRPr="00583D08">
        <w:rPr>
          <w:rFonts w:ascii="Times New Roman" w:hAnsi="Times New Roman" w:cs="Times New Roman"/>
          <w:sz w:val="24"/>
          <w:szCs w:val="24"/>
        </w:rPr>
        <w:t xml:space="preserve">, Tehreem Ayaz, Ali Shan, </w:t>
      </w:r>
      <w:proofErr w:type="spellStart"/>
      <w:r w:rsidRPr="00583D08">
        <w:rPr>
          <w:rFonts w:ascii="Times New Roman" w:hAnsi="Times New Roman" w:cs="Times New Roman"/>
          <w:sz w:val="24"/>
          <w:szCs w:val="24"/>
        </w:rPr>
        <w:t>Guilu</w:t>
      </w:r>
      <w:proofErr w:type="spellEnd"/>
      <w:r w:rsidRPr="00583D08">
        <w:rPr>
          <w:rFonts w:ascii="Times New Roman" w:hAnsi="Times New Roman" w:cs="Times New Roman"/>
          <w:sz w:val="24"/>
          <w:szCs w:val="24"/>
        </w:rPr>
        <w:t xml:space="preserve"> Zeng, Zhengyuan Zhou, Shuguang Lyu, Degradation of trichloroethylene in aqueous solution by FeS</w:t>
      </w:r>
      <w:r w:rsidRPr="001B684D">
        <w:rPr>
          <w:rFonts w:ascii="Times New Roman" w:hAnsi="Times New Roman" w:cs="Times New Roman"/>
          <w:sz w:val="24"/>
          <w:szCs w:val="24"/>
          <w:vertAlign w:val="subscript"/>
        </w:rPr>
        <w:t>2</w:t>
      </w:r>
      <w:r w:rsidRPr="00583D08">
        <w:rPr>
          <w:rFonts w:ascii="Times New Roman" w:hAnsi="Times New Roman" w:cs="Times New Roman"/>
          <w:sz w:val="24"/>
          <w:szCs w:val="24"/>
        </w:rPr>
        <w:t xml:space="preserve"> catalyst under innovative </w:t>
      </w:r>
      <w:proofErr w:type="spellStart"/>
      <w:r w:rsidRPr="00583D08">
        <w:rPr>
          <w:rFonts w:ascii="Times New Roman" w:hAnsi="Times New Roman" w:cs="Times New Roman"/>
          <w:sz w:val="24"/>
          <w:szCs w:val="24"/>
        </w:rPr>
        <w:t>oxic</w:t>
      </w:r>
      <w:proofErr w:type="spellEnd"/>
      <w:r w:rsidRPr="00583D08">
        <w:rPr>
          <w:rFonts w:ascii="Times New Roman" w:hAnsi="Times New Roman" w:cs="Times New Roman"/>
          <w:sz w:val="24"/>
          <w:szCs w:val="24"/>
        </w:rPr>
        <w:t xml:space="preserve"> environments, </w:t>
      </w:r>
      <w:r w:rsidRPr="00583D08">
        <w:rPr>
          <w:rFonts w:ascii="Times New Roman" w:hAnsi="Times New Roman" w:cs="Times New Roman"/>
          <w:b/>
          <w:bCs/>
          <w:sz w:val="24"/>
          <w:szCs w:val="24"/>
        </w:rPr>
        <w:t>Environmental Pollution</w:t>
      </w:r>
      <w:r w:rsidRPr="00583D08">
        <w:rPr>
          <w:rFonts w:ascii="Times New Roman" w:hAnsi="Times New Roman" w:cs="Times New Roman"/>
          <w:sz w:val="24"/>
          <w:szCs w:val="24"/>
        </w:rPr>
        <w:t xml:space="preserve">, 333 (2023) 122062. </w:t>
      </w:r>
      <w:hyperlink r:id="rId24" w:history="1">
        <w:r w:rsidR="00DB7544" w:rsidRPr="00733893">
          <w:rPr>
            <w:rStyle w:val="Hyperlink"/>
            <w:rFonts w:ascii="Times New Roman" w:hAnsi="Times New Roman" w:cs="Times New Roman"/>
            <w:sz w:val="24"/>
            <w:szCs w:val="24"/>
          </w:rPr>
          <w:t>https://doi.org/10.1016/j.envpol.2023.122062</w:t>
        </w:r>
      </w:hyperlink>
    </w:p>
    <w:p w14:paraId="1A88B9AC" w14:textId="77777777" w:rsidR="00DB7544" w:rsidRDefault="00DB7544" w:rsidP="00DB7544">
      <w:pPr>
        <w:pStyle w:val="ListParagraph"/>
        <w:numPr>
          <w:ilvl w:val="0"/>
          <w:numId w:val="17"/>
        </w:numPr>
        <w:jc w:val="both"/>
        <w:rPr>
          <w:rFonts w:ascii="Times New Roman" w:hAnsi="Times New Roman" w:cs="Times New Roman"/>
          <w:color w:val="0070C0"/>
          <w:sz w:val="24"/>
          <w:szCs w:val="24"/>
          <w:u w:val="single"/>
        </w:rPr>
      </w:pPr>
      <w:r w:rsidRPr="00BB30D3">
        <w:rPr>
          <w:rFonts w:ascii="Times New Roman" w:hAnsi="Times New Roman" w:cs="Times New Roman"/>
          <w:sz w:val="24"/>
          <w:szCs w:val="24"/>
        </w:rPr>
        <w:t>Khurram Shahzad Ayub,</w:t>
      </w:r>
      <w:r>
        <w:rPr>
          <w:rFonts w:ascii="Times New Roman" w:hAnsi="Times New Roman" w:cs="Times New Roman"/>
          <w:sz w:val="24"/>
          <w:szCs w:val="24"/>
        </w:rPr>
        <w:t xml:space="preserve"> </w:t>
      </w:r>
      <w:r w:rsidRPr="00BB30D3">
        <w:rPr>
          <w:rFonts w:ascii="Times New Roman" w:hAnsi="Times New Roman" w:cs="Times New Roman"/>
          <w:sz w:val="24"/>
          <w:szCs w:val="24"/>
        </w:rPr>
        <w:t xml:space="preserve">Zain Abbas, Waqas Qamar Zaman, Shoaib Rauf, Muazzam Arshad, </w:t>
      </w:r>
      <w:r w:rsidRPr="00BB30D3">
        <w:rPr>
          <w:rFonts w:ascii="Times New Roman" w:hAnsi="Times New Roman" w:cs="Times New Roman"/>
          <w:b/>
          <w:bCs/>
          <w:sz w:val="24"/>
          <w:szCs w:val="24"/>
        </w:rPr>
        <w:t>Meesam </w:t>
      </w:r>
      <w:proofErr w:type="gramStart"/>
      <w:r w:rsidRPr="00BB30D3">
        <w:rPr>
          <w:rFonts w:ascii="Times New Roman" w:hAnsi="Times New Roman" w:cs="Times New Roman"/>
          <w:b/>
          <w:bCs/>
          <w:sz w:val="24"/>
          <w:szCs w:val="24"/>
        </w:rPr>
        <w:t>Ali</w:t>
      </w:r>
      <w:r w:rsidRPr="00BB30D3">
        <w:rPr>
          <w:rFonts w:ascii="Times New Roman" w:hAnsi="Times New Roman" w:cs="Times New Roman"/>
          <w:sz w:val="24"/>
          <w:szCs w:val="24"/>
        </w:rPr>
        <w:t>,  Waheed</w:t>
      </w:r>
      <w:proofErr w:type="gramEnd"/>
      <w:r w:rsidRPr="00BB30D3">
        <w:rPr>
          <w:rFonts w:ascii="Times New Roman" w:hAnsi="Times New Roman" w:cs="Times New Roman"/>
          <w:sz w:val="24"/>
          <w:szCs w:val="24"/>
        </w:rPr>
        <w:t xml:space="preserve"> Miran,  Umair Mushtaq, Haroon Khalid, </w:t>
      </w:r>
      <w:r w:rsidRPr="00BB30D3">
        <w:rPr>
          <w:rFonts w:ascii="Times New Roman" w:hAnsi="Times New Roman" w:cs="Times New Roman"/>
          <w:sz w:val="24"/>
          <w:szCs w:val="24"/>
        </w:rPr>
        <w:lastRenderedPageBreak/>
        <w:t>Ji Yang, Nonthermal plasma catalysis using ferrites as an </w:t>
      </w:r>
      <w:proofErr w:type="spellStart"/>
      <w:r w:rsidRPr="00BB30D3">
        <w:rPr>
          <w:rFonts w:ascii="Times New Roman" w:hAnsi="Times New Roman" w:cs="Times New Roman"/>
          <w:sz w:val="24"/>
          <w:szCs w:val="24"/>
        </w:rPr>
        <w:t>efcient</w:t>
      </w:r>
      <w:proofErr w:type="spellEnd"/>
      <w:r w:rsidRPr="00BB30D3">
        <w:rPr>
          <w:rFonts w:ascii="Times New Roman" w:hAnsi="Times New Roman" w:cs="Times New Roman"/>
          <w:sz w:val="24"/>
          <w:szCs w:val="24"/>
        </w:rPr>
        <w:t xml:space="preserve"> catalyst for toluene degradation, </w:t>
      </w:r>
      <w:r w:rsidRPr="00BB30D3">
        <w:rPr>
          <w:rFonts w:ascii="Times New Roman" w:hAnsi="Times New Roman" w:cs="Times New Roman"/>
          <w:b/>
          <w:sz w:val="24"/>
          <w:szCs w:val="24"/>
        </w:rPr>
        <w:t xml:space="preserve">Research on Chemical Intermediates, </w:t>
      </w:r>
      <w:r w:rsidRPr="00BB30D3">
        <w:rPr>
          <w:rFonts w:ascii="Times New Roman" w:hAnsi="Times New Roman" w:cs="Times New Roman"/>
          <w:sz w:val="24"/>
          <w:szCs w:val="24"/>
        </w:rPr>
        <w:t xml:space="preserve">(2023) 49:2399–2415. </w:t>
      </w:r>
      <w:hyperlink r:id="rId25" w:history="1">
        <w:r w:rsidRPr="00EB1D25">
          <w:rPr>
            <w:rStyle w:val="Hyperlink"/>
            <w:rFonts w:ascii="Times New Roman" w:hAnsi="Times New Roman" w:cs="Times New Roman"/>
            <w:sz w:val="24"/>
            <w:szCs w:val="24"/>
          </w:rPr>
          <w:t>https://doi.org/10.1007/s11164-023-05010-w</w:t>
        </w:r>
      </w:hyperlink>
    </w:p>
    <w:p w14:paraId="78571956" w14:textId="60F56C2C" w:rsidR="00DB7544" w:rsidRPr="00BE1F88" w:rsidRDefault="00DB7544" w:rsidP="00DB7544">
      <w:pPr>
        <w:pStyle w:val="ListParagraph"/>
        <w:numPr>
          <w:ilvl w:val="0"/>
          <w:numId w:val="17"/>
        </w:numPr>
        <w:jc w:val="both"/>
        <w:rPr>
          <w:rFonts w:ascii="Times New Roman" w:hAnsi="Times New Roman" w:cs="Times New Roman"/>
          <w:color w:val="0070C0"/>
          <w:sz w:val="28"/>
          <w:szCs w:val="28"/>
          <w:u w:val="single"/>
        </w:rPr>
      </w:pPr>
      <w:r w:rsidRPr="00611395">
        <w:rPr>
          <w:rFonts w:ascii="Times New Roman" w:hAnsi="Times New Roman" w:cs="Times New Roman"/>
          <w:sz w:val="24"/>
          <w:szCs w:val="24"/>
        </w:rPr>
        <w:t>M</w:t>
      </w:r>
      <w:r>
        <w:rPr>
          <w:rFonts w:ascii="Times New Roman" w:hAnsi="Times New Roman" w:cs="Times New Roman"/>
          <w:sz w:val="24"/>
          <w:szCs w:val="24"/>
        </w:rPr>
        <w:t xml:space="preserve">uhammad </w:t>
      </w:r>
      <w:r w:rsidRPr="00611395">
        <w:rPr>
          <w:rFonts w:ascii="Times New Roman" w:hAnsi="Times New Roman" w:cs="Times New Roman"/>
          <w:sz w:val="24"/>
          <w:szCs w:val="24"/>
        </w:rPr>
        <w:t>Z</w:t>
      </w:r>
      <w:r>
        <w:rPr>
          <w:rFonts w:ascii="Times New Roman" w:hAnsi="Times New Roman" w:cs="Times New Roman"/>
          <w:sz w:val="24"/>
          <w:szCs w:val="24"/>
        </w:rPr>
        <w:t>ahid</w:t>
      </w:r>
      <w:r w:rsidRPr="00611395">
        <w:rPr>
          <w:rFonts w:ascii="Times New Roman" w:hAnsi="Times New Roman" w:cs="Times New Roman"/>
          <w:sz w:val="24"/>
          <w:szCs w:val="24"/>
        </w:rPr>
        <w:t xml:space="preserve"> Irfan, S</w:t>
      </w:r>
      <w:r>
        <w:rPr>
          <w:rFonts w:ascii="Times New Roman" w:hAnsi="Times New Roman" w:cs="Times New Roman"/>
          <w:sz w:val="24"/>
          <w:szCs w:val="24"/>
        </w:rPr>
        <w:t>abih</w:t>
      </w:r>
      <w:r w:rsidRPr="00611395">
        <w:rPr>
          <w:rFonts w:ascii="Times New Roman" w:hAnsi="Times New Roman" w:cs="Times New Roman"/>
          <w:sz w:val="24"/>
          <w:szCs w:val="24"/>
        </w:rPr>
        <w:t xml:space="preserve"> Qamar, U</w:t>
      </w:r>
      <w:r>
        <w:rPr>
          <w:rFonts w:ascii="Times New Roman" w:hAnsi="Times New Roman" w:cs="Times New Roman"/>
          <w:sz w:val="24"/>
          <w:szCs w:val="24"/>
        </w:rPr>
        <w:t>sman</w:t>
      </w:r>
      <w:r w:rsidRPr="00611395">
        <w:rPr>
          <w:rFonts w:ascii="Times New Roman" w:hAnsi="Times New Roman" w:cs="Times New Roman"/>
          <w:sz w:val="24"/>
          <w:szCs w:val="24"/>
        </w:rPr>
        <w:t xml:space="preserve"> Saeed, </w:t>
      </w:r>
      <w:r w:rsidRPr="00611395">
        <w:rPr>
          <w:rFonts w:ascii="Times New Roman" w:hAnsi="Times New Roman" w:cs="Times New Roman"/>
          <w:b/>
          <w:bCs/>
          <w:sz w:val="24"/>
          <w:szCs w:val="24"/>
        </w:rPr>
        <w:t>M</w:t>
      </w:r>
      <w:r>
        <w:rPr>
          <w:rFonts w:ascii="Times New Roman" w:hAnsi="Times New Roman" w:cs="Times New Roman"/>
          <w:b/>
          <w:bCs/>
          <w:sz w:val="24"/>
          <w:szCs w:val="24"/>
        </w:rPr>
        <w:t>eesam</w:t>
      </w:r>
      <w:r w:rsidRPr="00611395">
        <w:rPr>
          <w:rFonts w:ascii="Times New Roman" w:hAnsi="Times New Roman" w:cs="Times New Roman"/>
          <w:b/>
          <w:bCs/>
          <w:sz w:val="24"/>
          <w:szCs w:val="24"/>
        </w:rPr>
        <w:t xml:space="preserve"> Ali</w:t>
      </w:r>
      <w:r w:rsidRPr="00611395">
        <w:rPr>
          <w:rFonts w:ascii="Times New Roman" w:hAnsi="Times New Roman" w:cs="Times New Roman"/>
          <w:sz w:val="24"/>
          <w:szCs w:val="24"/>
        </w:rPr>
        <w:t>, W</w:t>
      </w:r>
      <w:r>
        <w:rPr>
          <w:rFonts w:ascii="Times New Roman" w:hAnsi="Times New Roman" w:cs="Times New Roman"/>
          <w:sz w:val="24"/>
          <w:szCs w:val="24"/>
        </w:rPr>
        <w:t>aqas</w:t>
      </w:r>
      <w:r w:rsidRPr="00611395">
        <w:rPr>
          <w:rFonts w:ascii="Times New Roman" w:hAnsi="Times New Roman" w:cs="Times New Roman"/>
          <w:sz w:val="24"/>
          <w:szCs w:val="24"/>
        </w:rPr>
        <w:t xml:space="preserve"> Aleem, N</w:t>
      </w:r>
      <w:r>
        <w:rPr>
          <w:rFonts w:ascii="Times New Roman" w:hAnsi="Times New Roman" w:cs="Times New Roman"/>
          <w:sz w:val="24"/>
          <w:szCs w:val="24"/>
        </w:rPr>
        <w:t>ida</w:t>
      </w:r>
      <w:r w:rsidRPr="00611395">
        <w:rPr>
          <w:rFonts w:ascii="Times New Roman" w:hAnsi="Times New Roman" w:cs="Times New Roman"/>
          <w:sz w:val="24"/>
          <w:szCs w:val="24"/>
        </w:rPr>
        <w:t xml:space="preserve"> Qamar, A</w:t>
      </w:r>
      <w:r>
        <w:rPr>
          <w:rFonts w:ascii="Times New Roman" w:hAnsi="Times New Roman" w:cs="Times New Roman"/>
          <w:sz w:val="24"/>
          <w:szCs w:val="24"/>
        </w:rPr>
        <w:t>rbab</w:t>
      </w:r>
      <w:r w:rsidRPr="00611395">
        <w:rPr>
          <w:rFonts w:ascii="Times New Roman" w:hAnsi="Times New Roman" w:cs="Times New Roman"/>
          <w:sz w:val="24"/>
          <w:szCs w:val="24"/>
        </w:rPr>
        <w:t xml:space="preserve"> Shahid, Z</w:t>
      </w:r>
      <w:r>
        <w:rPr>
          <w:rFonts w:ascii="Times New Roman" w:hAnsi="Times New Roman" w:cs="Times New Roman"/>
          <w:sz w:val="24"/>
          <w:szCs w:val="24"/>
        </w:rPr>
        <w:t xml:space="preserve">ia Ur </w:t>
      </w:r>
      <w:r w:rsidRPr="00611395">
        <w:rPr>
          <w:rFonts w:ascii="Times New Roman" w:hAnsi="Times New Roman" w:cs="Times New Roman"/>
          <w:sz w:val="24"/>
          <w:szCs w:val="24"/>
        </w:rPr>
        <w:t xml:space="preserve">Rehman, Removal of nickel ions from aqueous solution using treated rice husk: An adsorption study, </w:t>
      </w:r>
      <w:r w:rsidRPr="00611395">
        <w:rPr>
          <w:rFonts w:ascii="Times New Roman" w:hAnsi="Times New Roman" w:cs="Times New Roman"/>
          <w:b/>
          <w:bCs/>
          <w:sz w:val="24"/>
          <w:szCs w:val="24"/>
        </w:rPr>
        <w:t>Journal of Pakistan Institute of Chemical Engineers</w:t>
      </w:r>
      <w:r w:rsidRPr="00611395">
        <w:rPr>
          <w:rFonts w:ascii="Times New Roman" w:hAnsi="Times New Roman" w:cs="Times New Roman"/>
          <w:sz w:val="24"/>
          <w:szCs w:val="24"/>
        </w:rPr>
        <w:t>, JPIChE 50 (2) 2023: 77-81</w:t>
      </w:r>
      <w:r>
        <w:rPr>
          <w:rFonts w:ascii="Times New Roman" w:hAnsi="Times New Roman" w:cs="Times New Roman"/>
          <w:sz w:val="24"/>
          <w:szCs w:val="24"/>
        </w:rPr>
        <w:t xml:space="preserve">. </w:t>
      </w:r>
      <w:hyperlink r:id="rId26" w:history="1">
        <w:r w:rsidR="00BE1F88" w:rsidRPr="00387656">
          <w:rPr>
            <w:rStyle w:val="Hyperlink"/>
            <w:rFonts w:ascii="Times New Roman" w:hAnsi="Times New Roman" w:cs="Times New Roman"/>
            <w:sz w:val="24"/>
            <w:szCs w:val="24"/>
          </w:rPr>
          <w:t>https://doi.org/10.54693/piche.05027</w:t>
        </w:r>
      </w:hyperlink>
    </w:p>
    <w:p w14:paraId="1BF7FF7E" w14:textId="66B4A340" w:rsidR="00BE1F88" w:rsidRDefault="00BE1F88" w:rsidP="00BE1F88">
      <w:pPr>
        <w:pStyle w:val="ListParagraph"/>
        <w:numPr>
          <w:ilvl w:val="0"/>
          <w:numId w:val="17"/>
        </w:numPr>
        <w:jc w:val="both"/>
        <w:rPr>
          <w:rFonts w:ascii="Times New Roman" w:hAnsi="Times New Roman" w:cs="Times New Roman"/>
          <w:color w:val="4472C4" w:themeColor="accent1"/>
          <w:sz w:val="24"/>
          <w:szCs w:val="24"/>
          <w:u w:val="single"/>
        </w:rPr>
      </w:pPr>
      <w:r w:rsidRPr="00BE1F88">
        <w:rPr>
          <w:rFonts w:ascii="Times New Roman" w:hAnsi="Times New Roman" w:cs="Times New Roman"/>
          <w:sz w:val="24"/>
          <w:szCs w:val="24"/>
        </w:rPr>
        <w:t xml:space="preserve">Mudassir Habib, Tehreem Ayaz, </w:t>
      </w:r>
      <w:r w:rsidRPr="00BE1F88">
        <w:rPr>
          <w:rFonts w:ascii="Times New Roman" w:hAnsi="Times New Roman" w:cs="Times New Roman"/>
          <w:b/>
          <w:bCs/>
          <w:sz w:val="24"/>
          <w:szCs w:val="24"/>
        </w:rPr>
        <w:t>Meesam Ali</w:t>
      </w:r>
      <w:r w:rsidRPr="00BE1F88">
        <w:rPr>
          <w:rFonts w:ascii="Times New Roman" w:hAnsi="Times New Roman" w:cs="Times New Roman"/>
          <w:sz w:val="24"/>
          <w:szCs w:val="24"/>
        </w:rPr>
        <w:t>, Zhiqiang Xu, Zhengyuan Zhou, Siraj Ullah, Shuguang Lyu</w:t>
      </w:r>
      <w:r>
        <w:rPr>
          <w:rFonts w:ascii="Times New Roman" w:hAnsi="Times New Roman" w:cs="Times New Roman"/>
          <w:sz w:val="24"/>
          <w:szCs w:val="24"/>
        </w:rPr>
        <w:t xml:space="preserve">, </w:t>
      </w:r>
      <w:r w:rsidRPr="00BE1F88">
        <w:rPr>
          <w:rFonts w:ascii="Times New Roman" w:hAnsi="Times New Roman" w:cs="Times New Roman"/>
          <w:sz w:val="24"/>
          <w:szCs w:val="24"/>
        </w:rPr>
        <w:t>Persulfate activation via iron sulfide nanoparticles for enhanced trichloroethylene degradation and its applications in groundwater remediation</w:t>
      </w:r>
      <w:r>
        <w:rPr>
          <w:rFonts w:ascii="Times New Roman" w:hAnsi="Times New Roman" w:cs="Times New Roman"/>
          <w:sz w:val="24"/>
          <w:szCs w:val="24"/>
        </w:rPr>
        <w:t xml:space="preserve">, </w:t>
      </w:r>
      <w:r w:rsidRPr="00BE1F88">
        <w:rPr>
          <w:rFonts w:ascii="Times New Roman" w:hAnsi="Times New Roman" w:cs="Times New Roman"/>
          <w:b/>
          <w:bCs/>
          <w:sz w:val="24"/>
          <w:szCs w:val="24"/>
        </w:rPr>
        <w:t>Journal of Water Process Engineering</w:t>
      </w:r>
      <w:r>
        <w:rPr>
          <w:rFonts w:ascii="Times New Roman" w:hAnsi="Times New Roman" w:cs="Times New Roman"/>
          <w:sz w:val="24"/>
          <w:szCs w:val="24"/>
        </w:rPr>
        <w:t xml:space="preserve">, 58 (2024) 104922. </w:t>
      </w:r>
      <w:hyperlink r:id="rId27" w:history="1">
        <w:r w:rsidR="007029A4" w:rsidRPr="006011F2">
          <w:rPr>
            <w:rStyle w:val="Hyperlink"/>
            <w:rFonts w:ascii="Times New Roman" w:hAnsi="Times New Roman" w:cs="Times New Roman"/>
            <w:sz w:val="24"/>
            <w:szCs w:val="24"/>
          </w:rPr>
          <w:t>https://doi.org/10.1016/j.jwpe.2024.104922</w:t>
        </w:r>
      </w:hyperlink>
    </w:p>
    <w:p w14:paraId="1FAFCF5B" w14:textId="4B31FB40" w:rsidR="007029A4" w:rsidRPr="00F11A51" w:rsidRDefault="007029A4" w:rsidP="00BE1F88">
      <w:pPr>
        <w:pStyle w:val="ListParagraph"/>
        <w:numPr>
          <w:ilvl w:val="0"/>
          <w:numId w:val="17"/>
        </w:numPr>
        <w:jc w:val="both"/>
        <w:rPr>
          <w:rFonts w:ascii="Times New Roman" w:hAnsi="Times New Roman" w:cs="Times New Roman"/>
          <w:sz w:val="24"/>
          <w:szCs w:val="24"/>
        </w:rPr>
      </w:pPr>
      <w:proofErr w:type="spellStart"/>
      <w:r w:rsidRPr="007029A4">
        <w:rPr>
          <w:rFonts w:ascii="Times New Roman" w:hAnsi="Times New Roman" w:cs="Times New Roman"/>
          <w:sz w:val="24"/>
          <w:szCs w:val="24"/>
        </w:rPr>
        <w:t>Xianxian</w:t>
      </w:r>
      <w:proofErr w:type="spellEnd"/>
      <w:r w:rsidRPr="007029A4">
        <w:rPr>
          <w:rFonts w:ascii="Times New Roman" w:hAnsi="Times New Roman" w:cs="Times New Roman"/>
          <w:sz w:val="24"/>
          <w:szCs w:val="24"/>
        </w:rPr>
        <w:t xml:space="preserve"> Sheng, Yulong Liu, </w:t>
      </w:r>
      <w:r w:rsidRPr="0094393B">
        <w:rPr>
          <w:rFonts w:ascii="Times New Roman" w:hAnsi="Times New Roman" w:cs="Times New Roman"/>
          <w:b/>
          <w:bCs/>
          <w:sz w:val="24"/>
          <w:szCs w:val="24"/>
        </w:rPr>
        <w:t>Meesam Ali</w:t>
      </w:r>
      <w:r w:rsidRPr="007029A4">
        <w:rPr>
          <w:rFonts w:ascii="Times New Roman" w:hAnsi="Times New Roman" w:cs="Times New Roman"/>
          <w:sz w:val="24"/>
          <w:szCs w:val="24"/>
        </w:rPr>
        <w:t xml:space="preserve">, Mudassir Habib, </w:t>
      </w:r>
      <w:proofErr w:type="spellStart"/>
      <w:r w:rsidRPr="007029A4">
        <w:rPr>
          <w:rFonts w:ascii="Times New Roman" w:hAnsi="Times New Roman" w:cs="Times New Roman"/>
          <w:sz w:val="24"/>
          <w:szCs w:val="24"/>
        </w:rPr>
        <w:t>Rongbing</w:t>
      </w:r>
      <w:proofErr w:type="spellEnd"/>
      <w:r w:rsidRPr="007029A4">
        <w:rPr>
          <w:rFonts w:ascii="Times New Roman" w:hAnsi="Times New Roman" w:cs="Times New Roman"/>
          <w:sz w:val="24"/>
          <w:szCs w:val="24"/>
        </w:rPr>
        <w:t xml:space="preserve"> Fu, Shuguang Lyu</w:t>
      </w:r>
      <w:r>
        <w:rPr>
          <w:rFonts w:ascii="Times New Roman" w:hAnsi="Times New Roman" w:cs="Times New Roman"/>
          <w:sz w:val="24"/>
          <w:szCs w:val="24"/>
        </w:rPr>
        <w:t xml:space="preserve">, </w:t>
      </w:r>
      <w:r w:rsidRPr="007029A4">
        <w:rPr>
          <w:rFonts w:ascii="Times New Roman" w:hAnsi="Times New Roman" w:cs="Times New Roman"/>
          <w:sz w:val="24"/>
          <w:szCs w:val="24"/>
        </w:rPr>
        <w:t xml:space="preserve">Application of sulfidated nano zero-valent iron to enhance fluoranthene degradation by </w:t>
      </w:r>
      <w:proofErr w:type="gramStart"/>
      <w:r w:rsidRPr="007029A4">
        <w:rPr>
          <w:rFonts w:ascii="Times New Roman" w:hAnsi="Times New Roman" w:cs="Times New Roman"/>
          <w:sz w:val="24"/>
          <w:szCs w:val="24"/>
        </w:rPr>
        <w:t>Fe(</w:t>
      </w:r>
      <w:proofErr w:type="gramEnd"/>
      <w:r w:rsidRPr="007029A4">
        <w:rPr>
          <w:rFonts w:ascii="Times New Roman" w:hAnsi="Times New Roman" w:cs="Times New Roman"/>
          <w:sz w:val="24"/>
          <w:szCs w:val="24"/>
        </w:rPr>
        <w:t>III) activated sodium percarbonate process in aqueous and soil media</w:t>
      </w:r>
      <w:r>
        <w:rPr>
          <w:rFonts w:ascii="Times New Roman" w:hAnsi="Times New Roman" w:cs="Times New Roman"/>
          <w:sz w:val="24"/>
          <w:szCs w:val="24"/>
        </w:rPr>
        <w:t xml:space="preserve">, </w:t>
      </w:r>
      <w:r w:rsidR="0094393B" w:rsidRPr="0094393B">
        <w:rPr>
          <w:rFonts w:ascii="Times New Roman" w:hAnsi="Times New Roman" w:cs="Times New Roman"/>
          <w:b/>
          <w:sz w:val="24"/>
          <w:szCs w:val="24"/>
        </w:rPr>
        <w:t>Journal of Environmental Chemical Engineering</w:t>
      </w:r>
      <w:r w:rsidR="00F11A51">
        <w:rPr>
          <w:rFonts w:ascii="Times New Roman" w:hAnsi="Times New Roman" w:cs="Times New Roman"/>
          <w:b/>
          <w:sz w:val="24"/>
          <w:szCs w:val="24"/>
        </w:rPr>
        <w:t xml:space="preserve">, </w:t>
      </w:r>
      <w:r w:rsidR="00F11A51" w:rsidRPr="00F11A51">
        <w:rPr>
          <w:rFonts w:ascii="Times New Roman" w:hAnsi="Times New Roman" w:cs="Times New Roman"/>
          <w:bCs/>
          <w:sz w:val="24"/>
          <w:szCs w:val="24"/>
        </w:rPr>
        <w:t>12 (2024) 113042</w:t>
      </w:r>
      <w:r w:rsidR="00F11A51">
        <w:rPr>
          <w:rFonts w:ascii="Times New Roman" w:hAnsi="Times New Roman" w:cs="Times New Roman"/>
          <w:b/>
          <w:sz w:val="24"/>
          <w:szCs w:val="24"/>
        </w:rPr>
        <w:t xml:space="preserve">. </w:t>
      </w:r>
      <w:hyperlink r:id="rId28" w:history="1">
        <w:r w:rsidR="00F11A51" w:rsidRPr="006011F2">
          <w:rPr>
            <w:rStyle w:val="Hyperlink"/>
            <w:rFonts w:ascii="Times New Roman" w:hAnsi="Times New Roman" w:cs="Times New Roman"/>
            <w:bCs/>
            <w:sz w:val="24"/>
            <w:szCs w:val="24"/>
          </w:rPr>
          <w:t>https://doi.org/10.1016/j.jece.2024.113042</w:t>
        </w:r>
      </w:hyperlink>
    </w:p>
    <w:p w14:paraId="1EEB7282" w14:textId="76739FD7" w:rsidR="00F11A51" w:rsidRPr="00C01362" w:rsidRDefault="00C01362" w:rsidP="00BE1F88">
      <w:pPr>
        <w:pStyle w:val="ListParagraph"/>
        <w:numPr>
          <w:ilvl w:val="0"/>
          <w:numId w:val="17"/>
        </w:numPr>
        <w:jc w:val="both"/>
        <w:rPr>
          <w:rFonts w:ascii="Times New Roman" w:hAnsi="Times New Roman" w:cs="Times New Roman"/>
          <w:color w:val="4472C4" w:themeColor="accent1"/>
          <w:sz w:val="24"/>
          <w:szCs w:val="24"/>
          <w:u w:val="single"/>
        </w:rPr>
      </w:pPr>
      <w:r w:rsidRPr="00C01362">
        <w:rPr>
          <w:rFonts w:ascii="Times New Roman" w:hAnsi="Times New Roman" w:cs="Times New Roman"/>
          <w:sz w:val="24"/>
          <w:szCs w:val="24"/>
        </w:rPr>
        <w:t xml:space="preserve">Mudassir Habib, Tehreem Ayaz, </w:t>
      </w:r>
      <w:r w:rsidRPr="00C01362">
        <w:rPr>
          <w:rFonts w:ascii="Times New Roman" w:hAnsi="Times New Roman" w:cs="Times New Roman"/>
          <w:b/>
          <w:bCs/>
          <w:sz w:val="24"/>
          <w:szCs w:val="24"/>
        </w:rPr>
        <w:t>Meesam Ali</w:t>
      </w:r>
      <w:r w:rsidRPr="00C01362">
        <w:rPr>
          <w:rFonts w:ascii="Times New Roman" w:hAnsi="Times New Roman" w:cs="Times New Roman"/>
          <w:sz w:val="24"/>
          <w:szCs w:val="24"/>
        </w:rPr>
        <w:t xml:space="preserve">, Muhammad Zeeshan, </w:t>
      </w:r>
      <w:proofErr w:type="spellStart"/>
      <w:r w:rsidRPr="00C01362">
        <w:rPr>
          <w:rFonts w:ascii="Times New Roman" w:hAnsi="Times New Roman" w:cs="Times New Roman"/>
          <w:sz w:val="24"/>
          <w:szCs w:val="24"/>
        </w:rPr>
        <w:t>Xianxian</w:t>
      </w:r>
      <w:proofErr w:type="spellEnd"/>
      <w:r w:rsidRPr="00C01362">
        <w:rPr>
          <w:rFonts w:ascii="Times New Roman" w:hAnsi="Times New Roman" w:cs="Times New Roman"/>
          <w:sz w:val="24"/>
          <w:szCs w:val="24"/>
        </w:rPr>
        <w:t xml:space="preserve"> Sheng, </w:t>
      </w:r>
      <w:proofErr w:type="spellStart"/>
      <w:r w:rsidRPr="00C01362">
        <w:rPr>
          <w:rFonts w:ascii="Times New Roman" w:hAnsi="Times New Roman" w:cs="Times New Roman"/>
          <w:sz w:val="24"/>
          <w:szCs w:val="24"/>
        </w:rPr>
        <w:t>Rongbing</w:t>
      </w:r>
      <w:proofErr w:type="spellEnd"/>
      <w:r w:rsidRPr="00C01362">
        <w:rPr>
          <w:rFonts w:ascii="Times New Roman" w:hAnsi="Times New Roman" w:cs="Times New Roman"/>
          <w:sz w:val="24"/>
          <w:szCs w:val="24"/>
        </w:rPr>
        <w:t xml:space="preserve"> Fu, Siraj Ullah, Shuguang Lyu,</w:t>
      </w:r>
      <w:r>
        <w:rPr>
          <w:rFonts w:ascii="Times New Roman" w:hAnsi="Times New Roman" w:cs="Times New Roman"/>
          <w:sz w:val="24"/>
          <w:szCs w:val="24"/>
        </w:rPr>
        <w:t xml:space="preserve"> </w:t>
      </w:r>
      <w:r w:rsidRPr="00C01362">
        <w:rPr>
          <w:rFonts w:ascii="Times New Roman" w:hAnsi="Times New Roman" w:cs="Times New Roman"/>
          <w:sz w:val="24"/>
          <w:szCs w:val="24"/>
        </w:rPr>
        <w:t>Innovative strategy for the effective utilization of coal waste slag in the Fenton-like process for the degradation of trichloroethylene</w:t>
      </w:r>
      <w:r>
        <w:rPr>
          <w:rFonts w:ascii="Times New Roman" w:hAnsi="Times New Roman" w:cs="Times New Roman"/>
          <w:sz w:val="24"/>
          <w:szCs w:val="24"/>
        </w:rPr>
        <w:t xml:space="preserve">, </w:t>
      </w:r>
      <w:r w:rsidRPr="00C01362">
        <w:rPr>
          <w:rFonts w:ascii="Times New Roman" w:hAnsi="Times New Roman" w:cs="Times New Roman"/>
          <w:b/>
          <w:bCs/>
          <w:sz w:val="24"/>
          <w:szCs w:val="24"/>
        </w:rPr>
        <w:t>Journal of Environmental Managemen</w:t>
      </w:r>
      <w:r w:rsidRPr="00C01362">
        <w:rPr>
          <w:rFonts w:ascii="Times New Roman" w:hAnsi="Times New Roman" w:cs="Times New Roman"/>
          <w:sz w:val="24"/>
          <w:szCs w:val="24"/>
        </w:rPr>
        <w:t>t 365 (2024) 121441</w:t>
      </w:r>
      <w:r>
        <w:rPr>
          <w:rFonts w:ascii="Times New Roman" w:hAnsi="Times New Roman" w:cs="Times New Roman"/>
          <w:sz w:val="24"/>
          <w:szCs w:val="24"/>
        </w:rPr>
        <w:t xml:space="preserve">. </w:t>
      </w:r>
      <w:r w:rsidRPr="00C01362">
        <w:rPr>
          <w:rFonts w:ascii="Times New Roman" w:hAnsi="Times New Roman" w:cs="Times New Roman"/>
          <w:color w:val="4472C4" w:themeColor="accent1"/>
          <w:sz w:val="24"/>
          <w:szCs w:val="24"/>
          <w:u w:val="single"/>
        </w:rPr>
        <w:t>https://doi.org/10.1016/j.jenvman.2024.121441</w:t>
      </w:r>
    </w:p>
    <w:p w14:paraId="38270417" w14:textId="6A026B7C" w:rsidR="0012017D" w:rsidRDefault="0012017D" w:rsidP="0012017D">
      <w:pPr>
        <w:spacing w:line="240" w:lineRule="auto"/>
        <w:jc w:val="both"/>
        <w:rPr>
          <w:rFonts w:ascii="Times New Roman" w:hAnsi="Times New Roman" w:cs="Times New Roman"/>
          <w:b/>
          <w:sz w:val="28"/>
          <w:szCs w:val="24"/>
          <w14:ligatures w14:val="all"/>
        </w:rPr>
      </w:pPr>
      <w:r>
        <w:rPr>
          <w:rFonts w:ascii="Times New Roman" w:hAnsi="Times New Roman" w:cs="Times New Roman"/>
          <w:b/>
          <w:sz w:val="28"/>
          <w:szCs w:val="24"/>
          <w14:ligatures w14:val="all"/>
        </w:rPr>
        <w:t>Undergraduate Projects Supervised</w:t>
      </w:r>
      <w:r w:rsidRPr="00641784">
        <w:rPr>
          <w:rFonts w:ascii="Times New Roman" w:hAnsi="Times New Roman" w:cs="Times New Roman"/>
          <w:b/>
          <w:sz w:val="28"/>
          <w:szCs w:val="24"/>
          <w14:ligatures w14:val="all"/>
        </w:rPr>
        <w:t>:</w:t>
      </w:r>
    </w:p>
    <w:p w14:paraId="4BD4AEF6" w14:textId="70D99EFC" w:rsidR="0012017D" w:rsidRPr="0012017D" w:rsidRDefault="0012017D" w:rsidP="00B003A5">
      <w:pPr>
        <w:spacing w:after="0" w:line="240" w:lineRule="auto"/>
        <w:jc w:val="both"/>
        <w:rPr>
          <w:rFonts w:ascii="Times New Roman" w:hAnsi="Times New Roman" w:cs="Times New Roman"/>
          <w:color w:val="000000"/>
          <w:sz w:val="24"/>
        </w:rPr>
      </w:pPr>
      <w:r w:rsidRPr="0012017D">
        <w:rPr>
          <w:rFonts w:ascii="Times New Roman" w:hAnsi="Times New Roman" w:cs="Times New Roman"/>
          <w:color w:val="000000"/>
          <w:sz w:val="24"/>
        </w:rPr>
        <w:t xml:space="preserve">Production of gasoline from light naphtha.         </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sidRPr="0012017D">
        <w:rPr>
          <w:rFonts w:ascii="Times New Roman" w:hAnsi="Times New Roman" w:cs="Times New Roman"/>
          <w:color w:val="000000"/>
          <w:sz w:val="24"/>
        </w:rPr>
        <w:t>(Session 2012</w:t>
      </w:r>
      <w:r w:rsidR="0094794C">
        <w:rPr>
          <w:rFonts w:ascii="Times New Roman" w:hAnsi="Times New Roman" w:cs="Times New Roman"/>
          <w:color w:val="000000"/>
          <w:sz w:val="24"/>
        </w:rPr>
        <w:t>-2016</w:t>
      </w:r>
      <w:r w:rsidRPr="0012017D">
        <w:rPr>
          <w:rFonts w:ascii="Times New Roman" w:hAnsi="Times New Roman" w:cs="Times New Roman"/>
          <w:color w:val="000000"/>
          <w:sz w:val="24"/>
        </w:rPr>
        <w:t>)</w:t>
      </w:r>
    </w:p>
    <w:p w14:paraId="3948ED95" w14:textId="0FDACF85" w:rsidR="0012017D" w:rsidRPr="0012017D" w:rsidRDefault="0012017D" w:rsidP="00B003A5">
      <w:pPr>
        <w:spacing w:after="0" w:line="240" w:lineRule="auto"/>
        <w:jc w:val="both"/>
        <w:rPr>
          <w:rFonts w:ascii="Times New Roman" w:hAnsi="Times New Roman" w:cs="Times New Roman"/>
          <w:color w:val="000000"/>
          <w:sz w:val="24"/>
        </w:rPr>
      </w:pPr>
      <w:r w:rsidRPr="0012017D">
        <w:rPr>
          <w:rFonts w:ascii="Times New Roman" w:hAnsi="Times New Roman" w:cs="Times New Roman"/>
          <w:color w:val="000000"/>
          <w:sz w:val="24"/>
        </w:rPr>
        <w:t>150 TPD production of acetone by dehydrogenation of isopropyl</w:t>
      </w:r>
      <w:r w:rsidR="00B003A5">
        <w:rPr>
          <w:rFonts w:ascii="Times New Roman" w:hAnsi="Times New Roman" w:cs="Times New Roman"/>
          <w:color w:val="000000"/>
          <w:sz w:val="24"/>
        </w:rPr>
        <w:t xml:space="preserve"> </w:t>
      </w:r>
      <w:r w:rsidRPr="0012017D">
        <w:rPr>
          <w:rFonts w:ascii="Times New Roman" w:hAnsi="Times New Roman" w:cs="Times New Roman"/>
          <w:color w:val="000000"/>
          <w:sz w:val="24"/>
        </w:rPr>
        <w:t xml:space="preserve">alcohol </w:t>
      </w:r>
      <w:r>
        <w:rPr>
          <w:rFonts w:ascii="Times New Roman" w:hAnsi="Times New Roman" w:cs="Times New Roman"/>
          <w:color w:val="000000"/>
          <w:sz w:val="24"/>
        </w:rPr>
        <w:tab/>
      </w:r>
      <w:r w:rsidRPr="0012017D">
        <w:rPr>
          <w:rFonts w:ascii="Times New Roman" w:hAnsi="Times New Roman" w:cs="Times New Roman"/>
          <w:color w:val="000000"/>
          <w:sz w:val="24"/>
        </w:rPr>
        <w:t>(Session 2013</w:t>
      </w:r>
      <w:r w:rsidR="0094794C">
        <w:rPr>
          <w:rFonts w:ascii="Times New Roman" w:hAnsi="Times New Roman" w:cs="Times New Roman"/>
          <w:color w:val="000000"/>
          <w:sz w:val="24"/>
        </w:rPr>
        <w:t>-2017</w:t>
      </w:r>
      <w:r w:rsidRPr="0012017D">
        <w:rPr>
          <w:rFonts w:ascii="Times New Roman" w:hAnsi="Times New Roman" w:cs="Times New Roman"/>
          <w:color w:val="000000"/>
          <w:sz w:val="24"/>
        </w:rPr>
        <w:t>)</w:t>
      </w:r>
    </w:p>
    <w:p w14:paraId="3DCF3B48" w14:textId="2A5798C4" w:rsidR="0012017D" w:rsidRDefault="0012017D" w:rsidP="00B003A5">
      <w:pPr>
        <w:spacing w:after="0" w:line="240" w:lineRule="auto"/>
        <w:jc w:val="both"/>
        <w:rPr>
          <w:rFonts w:ascii="Times New Roman" w:hAnsi="Times New Roman" w:cs="Times New Roman"/>
          <w:color w:val="000000"/>
          <w:sz w:val="24"/>
        </w:rPr>
      </w:pPr>
      <w:r w:rsidRPr="0012017D">
        <w:rPr>
          <w:rFonts w:ascii="Times New Roman" w:hAnsi="Times New Roman" w:cs="Times New Roman"/>
          <w:color w:val="000000"/>
          <w:sz w:val="24"/>
        </w:rPr>
        <w:t xml:space="preserve">50 TPD production of Dichloromethane by HOECHST method </w:t>
      </w:r>
      <w:r>
        <w:rPr>
          <w:rFonts w:ascii="Times New Roman" w:hAnsi="Times New Roman" w:cs="Times New Roman"/>
          <w:color w:val="000000"/>
          <w:sz w:val="24"/>
        </w:rPr>
        <w:tab/>
      </w:r>
      <w:r>
        <w:rPr>
          <w:rFonts w:ascii="Times New Roman" w:hAnsi="Times New Roman" w:cs="Times New Roman"/>
          <w:color w:val="000000"/>
          <w:sz w:val="24"/>
        </w:rPr>
        <w:tab/>
      </w:r>
      <w:r w:rsidRPr="0012017D">
        <w:rPr>
          <w:rFonts w:ascii="Times New Roman" w:hAnsi="Times New Roman" w:cs="Times New Roman"/>
          <w:color w:val="000000"/>
          <w:sz w:val="24"/>
        </w:rPr>
        <w:t>(Session 2014</w:t>
      </w:r>
      <w:r w:rsidR="0094794C">
        <w:rPr>
          <w:rFonts w:ascii="Times New Roman" w:hAnsi="Times New Roman" w:cs="Times New Roman"/>
          <w:color w:val="000000"/>
          <w:sz w:val="24"/>
        </w:rPr>
        <w:t>-2018</w:t>
      </w:r>
      <w:r w:rsidRPr="0012017D">
        <w:rPr>
          <w:rFonts w:ascii="Times New Roman" w:hAnsi="Times New Roman" w:cs="Times New Roman"/>
          <w:color w:val="000000"/>
          <w:sz w:val="24"/>
        </w:rPr>
        <w:t>)</w:t>
      </w:r>
    </w:p>
    <w:p w14:paraId="0E38B76C" w14:textId="3789DB5E" w:rsidR="0094794C" w:rsidRPr="0094794C" w:rsidRDefault="0094794C" w:rsidP="00B003A5">
      <w:pPr>
        <w:spacing w:after="0" w:line="240" w:lineRule="auto"/>
        <w:jc w:val="both"/>
        <w:rPr>
          <w:rStyle w:val="IntenseReference"/>
          <w:rFonts w:ascii="Times New Roman" w:hAnsi="Times New Roman" w:cs="Times New Roman"/>
          <w:b w:val="0"/>
          <w:bCs w:val="0"/>
          <w:smallCaps w:val="0"/>
          <w:color w:val="000000"/>
          <w:sz w:val="24"/>
          <w:u w:val="none"/>
        </w:rPr>
      </w:pPr>
      <w:r w:rsidRPr="0094794C">
        <w:rPr>
          <w:rStyle w:val="IntenseReference"/>
          <w:rFonts w:ascii="Times New Roman" w:hAnsi="Times New Roman" w:cs="Times New Roman"/>
          <w:b w:val="0"/>
          <w:bCs w:val="0"/>
          <w:smallCaps w:val="0"/>
          <w:color w:val="000000"/>
          <w:sz w:val="24"/>
          <w:u w:val="none"/>
        </w:rPr>
        <w:t xml:space="preserve">Production of 36 MTPD </w:t>
      </w:r>
      <w:proofErr w:type="spellStart"/>
      <w:r w:rsidRPr="0094794C">
        <w:rPr>
          <w:rStyle w:val="IntenseReference"/>
          <w:rFonts w:ascii="Times New Roman" w:hAnsi="Times New Roman" w:cs="Times New Roman"/>
          <w:b w:val="0"/>
          <w:bCs w:val="0"/>
          <w:smallCaps w:val="0"/>
          <w:color w:val="000000"/>
          <w:sz w:val="24"/>
          <w:u w:val="none"/>
        </w:rPr>
        <w:t>toxilic</w:t>
      </w:r>
      <w:proofErr w:type="spellEnd"/>
      <w:r w:rsidRPr="0094794C">
        <w:rPr>
          <w:rStyle w:val="IntenseReference"/>
          <w:rFonts w:ascii="Times New Roman" w:hAnsi="Times New Roman" w:cs="Times New Roman"/>
          <w:b w:val="0"/>
          <w:bCs w:val="0"/>
          <w:smallCaps w:val="0"/>
          <w:color w:val="000000"/>
          <w:sz w:val="24"/>
          <w:u w:val="none"/>
        </w:rPr>
        <w:t xml:space="preserve"> anhydride from n-butane</w:t>
      </w:r>
      <w:r>
        <w:rPr>
          <w:rStyle w:val="IntenseReference"/>
          <w:rFonts w:ascii="Times New Roman" w:hAnsi="Times New Roman" w:cs="Times New Roman"/>
          <w:b w:val="0"/>
          <w:bCs w:val="0"/>
          <w:smallCaps w:val="0"/>
          <w:color w:val="000000"/>
          <w:sz w:val="24"/>
          <w:u w:val="none"/>
        </w:rPr>
        <w:tab/>
      </w:r>
      <w:r>
        <w:rPr>
          <w:rStyle w:val="IntenseReference"/>
          <w:rFonts w:ascii="Times New Roman" w:hAnsi="Times New Roman" w:cs="Times New Roman"/>
          <w:b w:val="0"/>
          <w:bCs w:val="0"/>
          <w:smallCaps w:val="0"/>
          <w:color w:val="000000"/>
          <w:sz w:val="24"/>
          <w:u w:val="none"/>
        </w:rPr>
        <w:tab/>
      </w:r>
      <w:r>
        <w:rPr>
          <w:rStyle w:val="IntenseReference"/>
          <w:rFonts w:ascii="Times New Roman" w:hAnsi="Times New Roman" w:cs="Times New Roman"/>
          <w:b w:val="0"/>
          <w:bCs w:val="0"/>
          <w:smallCaps w:val="0"/>
          <w:color w:val="000000"/>
          <w:sz w:val="24"/>
          <w:u w:val="none"/>
        </w:rPr>
        <w:tab/>
        <w:t>(</w:t>
      </w:r>
      <w:r w:rsidRPr="0012017D">
        <w:rPr>
          <w:rFonts w:ascii="Times New Roman" w:hAnsi="Times New Roman" w:cs="Times New Roman"/>
          <w:color w:val="000000"/>
          <w:sz w:val="24"/>
        </w:rPr>
        <w:t>Session 201</w:t>
      </w:r>
      <w:r>
        <w:rPr>
          <w:rFonts w:ascii="Times New Roman" w:hAnsi="Times New Roman" w:cs="Times New Roman"/>
          <w:color w:val="000000"/>
          <w:sz w:val="24"/>
        </w:rPr>
        <w:t>9-2023</w:t>
      </w:r>
      <w:r w:rsidRPr="0012017D">
        <w:rPr>
          <w:rFonts w:ascii="Times New Roman" w:hAnsi="Times New Roman" w:cs="Times New Roman"/>
          <w:color w:val="000000"/>
          <w:sz w:val="24"/>
        </w:rPr>
        <w:t>)</w:t>
      </w:r>
    </w:p>
    <w:p w14:paraId="5221FDF1" w14:textId="77777777" w:rsidR="0012017D" w:rsidRDefault="0012017D" w:rsidP="00641784">
      <w:pPr>
        <w:spacing w:line="240" w:lineRule="auto"/>
        <w:jc w:val="both"/>
        <w:rPr>
          <w:rFonts w:ascii="Times New Roman" w:hAnsi="Times New Roman" w:cs="Times New Roman"/>
          <w:b/>
          <w:sz w:val="28"/>
          <w:szCs w:val="24"/>
          <w14:ligatures w14:val="all"/>
        </w:rPr>
      </w:pPr>
    </w:p>
    <w:p w14:paraId="7D17D6A5" w14:textId="77777777" w:rsidR="00641784" w:rsidRDefault="00641784" w:rsidP="00641784">
      <w:pPr>
        <w:spacing w:line="240" w:lineRule="auto"/>
        <w:jc w:val="both"/>
        <w:rPr>
          <w:rFonts w:ascii="Times New Roman" w:hAnsi="Times New Roman" w:cs="Times New Roman"/>
          <w:b/>
          <w:sz w:val="28"/>
          <w:szCs w:val="24"/>
          <w14:ligatures w14:val="all"/>
        </w:rPr>
      </w:pPr>
      <w:r w:rsidRPr="00641784">
        <w:rPr>
          <w:rFonts w:ascii="Times New Roman" w:hAnsi="Times New Roman" w:cs="Times New Roman"/>
          <w:b/>
          <w:sz w:val="28"/>
          <w:szCs w:val="24"/>
          <w14:ligatures w14:val="all"/>
        </w:rPr>
        <w:t>Re</w:t>
      </w:r>
      <w:r>
        <w:rPr>
          <w:rFonts w:ascii="Times New Roman" w:hAnsi="Times New Roman" w:cs="Times New Roman"/>
          <w:b/>
          <w:sz w:val="28"/>
          <w:szCs w:val="24"/>
          <w14:ligatures w14:val="all"/>
        </w:rPr>
        <w:t>ference</w:t>
      </w:r>
      <w:r w:rsidRPr="00641784">
        <w:rPr>
          <w:rFonts w:ascii="Times New Roman" w:hAnsi="Times New Roman" w:cs="Times New Roman"/>
          <w:b/>
          <w:sz w:val="28"/>
          <w:szCs w:val="24"/>
          <w14:ligatures w14:val="all"/>
        </w:rPr>
        <w:t>:</w:t>
      </w:r>
    </w:p>
    <w:p w14:paraId="1EE1C305" w14:textId="77777777" w:rsidR="00641784" w:rsidRPr="00BB7E3B" w:rsidRDefault="00DE42BE" w:rsidP="00BB7E3B">
      <w:pPr>
        <w:spacing w:after="0" w:line="240" w:lineRule="auto"/>
        <w:jc w:val="both"/>
        <w:rPr>
          <w:rFonts w:ascii="Times New Roman" w:hAnsi="Times New Roman" w:cs="Times New Roman"/>
          <w:b/>
          <w:sz w:val="24"/>
          <w:szCs w:val="24"/>
          <w14:ligatures w14:val="all"/>
        </w:rPr>
      </w:pPr>
      <w:r>
        <w:rPr>
          <w:rFonts w:ascii="Times New Roman" w:hAnsi="Times New Roman" w:cs="Times New Roman"/>
          <w:b/>
          <w:sz w:val="24"/>
          <w:szCs w:val="24"/>
          <w14:ligatures w14:val="all"/>
        </w:rPr>
        <w:t>Professor</w:t>
      </w:r>
      <w:r w:rsidR="001E4122" w:rsidRPr="00BB7E3B">
        <w:rPr>
          <w:rFonts w:ascii="Times New Roman" w:hAnsi="Times New Roman" w:cs="Times New Roman"/>
          <w:b/>
          <w:sz w:val="24"/>
          <w:szCs w:val="24"/>
          <w14:ligatures w14:val="all"/>
        </w:rPr>
        <w:t xml:space="preserve"> Shuguang Lyu, Ph.D. supervisor</w:t>
      </w:r>
    </w:p>
    <w:p w14:paraId="5803A862" w14:textId="77777777" w:rsidR="001E4122" w:rsidRDefault="00BB7E3B" w:rsidP="00BB7E3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of Resources and Envi</w:t>
      </w:r>
      <w:r w:rsidR="00E1200F">
        <w:rPr>
          <w:rFonts w:ascii="Times New Roman" w:eastAsia="Times New Roman" w:hAnsi="Times New Roman" w:cs="Times New Roman"/>
          <w:color w:val="000000"/>
          <w:sz w:val="24"/>
          <w:szCs w:val="24"/>
        </w:rPr>
        <w:t>ro</w:t>
      </w:r>
      <w:r>
        <w:rPr>
          <w:rFonts w:ascii="Times New Roman" w:eastAsia="Times New Roman" w:hAnsi="Times New Roman" w:cs="Times New Roman"/>
          <w:color w:val="000000"/>
          <w:sz w:val="24"/>
          <w:szCs w:val="24"/>
        </w:rPr>
        <w:t>nmental Engineering</w:t>
      </w:r>
    </w:p>
    <w:p w14:paraId="1F5F8D8C" w14:textId="77777777" w:rsidR="001E4122" w:rsidRPr="001E4122" w:rsidRDefault="001E4122" w:rsidP="00BB7E3B">
      <w:pPr>
        <w:spacing w:after="0" w:line="240" w:lineRule="auto"/>
        <w:jc w:val="both"/>
        <w:rPr>
          <w:rFonts w:ascii="Times New Roman" w:eastAsia="Times New Roman" w:hAnsi="Times New Roman" w:cs="Times New Roman"/>
          <w:color w:val="000000"/>
          <w:sz w:val="24"/>
          <w:szCs w:val="24"/>
        </w:rPr>
      </w:pPr>
      <w:r w:rsidRPr="001E4122">
        <w:rPr>
          <w:rFonts w:ascii="Times New Roman" w:eastAsia="Times New Roman" w:hAnsi="Times New Roman" w:cs="Times New Roman"/>
          <w:color w:val="000000"/>
          <w:sz w:val="24"/>
          <w:szCs w:val="24"/>
        </w:rPr>
        <w:t>East China University of Science and Technology, Shanghai 200237, China.</w:t>
      </w:r>
    </w:p>
    <w:p w14:paraId="2FC5F473" w14:textId="66662105" w:rsidR="001E4122" w:rsidRDefault="00311B9D" w:rsidP="00641784">
      <w:pPr>
        <w:spacing w:line="240" w:lineRule="auto"/>
        <w:jc w:val="both"/>
        <w:rPr>
          <w:rFonts w:ascii="Times New Roman" w:hAnsi="Times New Roman" w:cs="Times New Roman"/>
          <w:sz w:val="24"/>
          <w:szCs w:val="24"/>
          <w14:ligatures w14:val="all"/>
        </w:rPr>
      </w:pPr>
      <w:r w:rsidRPr="00311B9D">
        <w:rPr>
          <w:rFonts w:ascii="Times New Roman" w:hAnsi="Times New Roman" w:cs="Times New Roman"/>
          <w:sz w:val="24"/>
          <w:szCs w:val="24"/>
          <w14:ligatures w14:val="all"/>
        </w:rPr>
        <w:t>Email: lvshuguang@ecust.edu.cn</w:t>
      </w:r>
    </w:p>
    <w:p w14:paraId="3D2E7B02" w14:textId="77777777" w:rsidR="00E378C5" w:rsidRPr="00E9125D" w:rsidRDefault="00E378C5" w:rsidP="00E378C5">
      <w:pPr>
        <w:spacing w:after="0" w:line="240" w:lineRule="auto"/>
        <w:rPr>
          <w:rFonts w:ascii="Times New Roman" w:hAnsi="Times New Roman" w:cs="Times New Roman"/>
          <w:b/>
          <w:sz w:val="24"/>
        </w:rPr>
      </w:pPr>
      <w:r w:rsidRPr="00E9125D">
        <w:rPr>
          <w:rFonts w:ascii="Times New Roman" w:hAnsi="Times New Roman" w:cs="Times New Roman"/>
          <w:b/>
          <w:sz w:val="24"/>
        </w:rPr>
        <w:t>Dr. A</w:t>
      </w:r>
      <w:r>
        <w:rPr>
          <w:rFonts w:ascii="Times New Roman" w:hAnsi="Times New Roman" w:cs="Times New Roman"/>
          <w:b/>
          <w:sz w:val="24"/>
        </w:rPr>
        <w:t>yyaz</w:t>
      </w:r>
      <w:r w:rsidRPr="00E9125D">
        <w:rPr>
          <w:rFonts w:ascii="Times New Roman" w:hAnsi="Times New Roman" w:cs="Times New Roman"/>
          <w:b/>
          <w:sz w:val="24"/>
        </w:rPr>
        <w:t xml:space="preserve"> </w:t>
      </w:r>
      <w:r>
        <w:rPr>
          <w:rFonts w:ascii="Times New Roman" w:hAnsi="Times New Roman" w:cs="Times New Roman"/>
          <w:b/>
          <w:sz w:val="24"/>
        </w:rPr>
        <w:t>Ahmad</w:t>
      </w:r>
      <w:r w:rsidRPr="00E9125D">
        <w:rPr>
          <w:rFonts w:ascii="Times New Roman" w:hAnsi="Times New Roman" w:cs="Times New Roman"/>
          <w:b/>
          <w:sz w:val="24"/>
        </w:rPr>
        <w:t xml:space="preserve"> </w:t>
      </w:r>
    </w:p>
    <w:p w14:paraId="3B31C9BA" w14:textId="77777777" w:rsidR="00E378C5" w:rsidRPr="00E9125D" w:rsidRDefault="00E378C5" w:rsidP="00E378C5">
      <w:pPr>
        <w:spacing w:after="0" w:line="240" w:lineRule="auto"/>
        <w:rPr>
          <w:rFonts w:ascii="Times New Roman" w:hAnsi="Times New Roman" w:cs="Times New Roman"/>
          <w:sz w:val="24"/>
        </w:rPr>
      </w:pPr>
      <w:r>
        <w:rPr>
          <w:rFonts w:ascii="Times New Roman" w:hAnsi="Times New Roman" w:cs="Times New Roman"/>
          <w:sz w:val="24"/>
        </w:rPr>
        <w:t xml:space="preserve">Associate Professor, </w:t>
      </w:r>
      <w:r w:rsidRPr="00E9125D">
        <w:rPr>
          <w:rFonts w:ascii="Times New Roman" w:hAnsi="Times New Roman" w:cs="Times New Roman"/>
          <w:sz w:val="24"/>
        </w:rPr>
        <w:t>Chemical Engineering Department, MNS UET Multan</w:t>
      </w:r>
      <w:r>
        <w:rPr>
          <w:rFonts w:ascii="Times New Roman" w:hAnsi="Times New Roman" w:cs="Times New Roman"/>
          <w:sz w:val="24"/>
        </w:rPr>
        <w:t>, Pakistan</w:t>
      </w:r>
    </w:p>
    <w:p w14:paraId="0014C1C9" w14:textId="77777777" w:rsidR="00E378C5" w:rsidRPr="00E9125D" w:rsidRDefault="00E378C5" w:rsidP="00E378C5">
      <w:pPr>
        <w:spacing w:after="0" w:line="240" w:lineRule="auto"/>
        <w:rPr>
          <w:rFonts w:ascii="Times New Roman" w:hAnsi="Times New Roman" w:cs="Times New Roman"/>
          <w:sz w:val="24"/>
        </w:rPr>
      </w:pPr>
      <w:r w:rsidRPr="00E9125D">
        <w:rPr>
          <w:rFonts w:ascii="Times New Roman" w:hAnsi="Times New Roman" w:cs="Times New Roman"/>
          <w:sz w:val="24"/>
        </w:rPr>
        <w:t xml:space="preserve">Email: </w:t>
      </w:r>
      <w:r>
        <w:rPr>
          <w:rFonts w:ascii="Times New Roman" w:hAnsi="Times New Roman" w:cs="Times New Roman"/>
          <w:sz w:val="24"/>
        </w:rPr>
        <w:t>drayyaz.ahmad</w:t>
      </w:r>
      <w:r w:rsidRPr="00E9125D">
        <w:rPr>
          <w:rFonts w:ascii="Times New Roman" w:hAnsi="Times New Roman" w:cs="Times New Roman"/>
          <w:sz w:val="24"/>
        </w:rPr>
        <w:t>@</w:t>
      </w:r>
      <w:r>
        <w:rPr>
          <w:rFonts w:ascii="Times New Roman" w:hAnsi="Times New Roman" w:cs="Times New Roman"/>
          <w:sz w:val="24"/>
        </w:rPr>
        <w:t>mns</w:t>
      </w:r>
      <w:r w:rsidRPr="00E9125D">
        <w:rPr>
          <w:rFonts w:ascii="Times New Roman" w:hAnsi="Times New Roman" w:cs="Times New Roman"/>
          <w:sz w:val="24"/>
        </w:rPr>
        <w:t>uet.edu.pk</w:t>
      </w:r>
    </w:p>
    <w:p w14:paraId="0F153F6A" w14:textId="21857654" w:rsidR="00E378C5" w:rsidRDefault="00311719" w:rsidP="00641784">
      <w:pPr>
        <w:spacing w:line="240" w:lineRule="auto"/>
        <w:jc w:val="both"/>
        <w:rPr>
          <w:rFonts w:ascii="Times New Roman" w:hAnsi="Times New Roman" w:cs="Times New Roman"/>
          <w:sz w:val="24"/>
          <w:szCs w:val="24"/>
          <w14:ligatures w14:val="all"/>
        </w:rPr>
      </w:pPr>
      <w:r>
        <w:rPr>
          <w:rFonts w:ascii="Times New Roman" w:hAnsi="Times New Roman" w:cs="Times New Roman"/>
          <w:sz w:val="24"/>
          <w:szCs w:val="24"/>
          <w14:ligatures w14:val="all"/>
        </w:rPr>
        <w:t>Mobile:0333-4550426</w:t>
      </w:r>
    </w:p>
    <w:p w14:paraId="4135176F" w14:textId="2CB01CDD" w:rsidR="00C67039" w:rsidRPr="00BB7E3B" w:rsidRDefault="00C67039" w:rsidP="00C67039">
      <w:pPr>
        <w:spacing w:after="0" w:line="240" w:lineRule="auto"/>
        <w:jc w:val="both"/>
        <w:rPr>
          <w:rFonts w:ascii="Times New Roman" w:hAnsi="Times New Roman" w:cs="Times New Roman"/>
          <w:b/>
          <w:sz w:val="24"/>
          <w:szCs w:val="24"/>
          <w14:ligatures w14:val="all"/>
        </w:rPr>
      </w:pPr>
      <w:r>
        <w:rPr>
          <w:rFonts w:ascii="Times New Roman" w:hAnsi="Times New Roman" w:cs="Times New Roman"/>
          <w:b/>
          <w:sz w:val="24"/>
          <w:szCs w:val="24"/>
          <w14:ligatures w14:val="all"/>
        </w:rPr>
        <w:t>Mr. Zhou Haibo</w:t>
      </w:r>
    </w:p>
    <w:p w14:paraId="47E66694" w14:textId="6401C055" w:rsidR="00C67039" w:rsidRDefault="00C67039" w:rsidP="00C6703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Assistant Dean, College of International Education</w:t>
      </w:r>
    </w:p>
    <w:p w14:paraId="48747DBC" w14:textId="77777777" w:rsidR="00C67039" w:rsidRPr="001E4122" w:rsidRDefault="00C67039" w:rsidP="00C67039">
      <w:pPr>
        <w:spacing w:after="0" w:line="240" w:lineRule="auto"/>
        <w:jc w:val="both"/>
        <w:rPr>
          <w:rFonts w:ascii="Times New Roman" w:eastAsia="Times New Roman" w:hAnsi="Times New Roman" w:cs="Times New Roman"/>
          <w:color w:val="000000"/>
          <w:sz w:val="24"/>
          <w:szCs w:val="24"/>
        </w:rPr>
      </w:pPr>
      <w:r w:rsidRPr="001E4122">
        <w:rPr>
          <w:rFonts w:ascii="Times New Roman" w:eastAsia="Times New Roman" w:hAnsi="Times New Roman" w:cs="Times New Roman"/>
          <w:color w:val="000000"/>
          <w:sz w:val="24"/>
          <w:szCs w:val="24"/>
        </w:rPr>
        <w:t>East China University of Science and Technology, Shanghai 200237, China.</w:t>
      </w:r>
    </w:p>
    <w:p w14:paraId="68D7FDEB" w14:textId="4DFC2015" w:rsidR="00C67039" w:rsidRPr="00C67039" w:rsidRDefault="00C67039" w:rsidP="00C67039">
      <w:pPr>
        <w:rPr>
          <w:rFonts w:ascii="Times New Roman" w:hAnsi="Times New Roman" w:cs="Times New Roman"/>
          <w:sz w:val="24"/>
          <w:szCs w:val="24"/>
        </w:rPr>
      </w:pPr>
      <w:r w:rsidRPr="00C67039">
        <w:rPr>
          <w:rFonts w:ascii="Times New Roman" w:hAnsi="Times New Roman" w:cs="Times New Roman"/>
          <w:sz w:val="24"/>
          <w:szCs w:val="24"/>
        </w:rPr>
        <w:t xml:space="preserve">Email: </w:t>
      </w:r>
      <w:r>
        <w:rPr>
          <w:rFonts w:ascii="Times New Roman" w:hAnsi="Times New Roman" w:cs="Times New Roman"/>
          <w:sz w:val="24"/>
          <w:szCs w:val="24"/>
        </w:rPr>
        <w:t>hpzhou@ecust.edu.cn</w:t>
      </w:r>
    </w:p>
    <w:sectPr w:rsidR="00C67039" w:rsidRPr="00C67039" w:rsidSect="00C935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C090" w14:textId="77777777" w:rsidR="004B6D4E" w:rsidRDefault="004B6D4E" w:rsidP="006A36C8">
      <w:pPr>
        <w:spacing w:after="0" w:line="240" w:lineRule="auto"/>
      </w:pPr>
      <w:r>
        <w:separator/>
      </w:r>
    </w:p>
  </w:endnote>
  <w:endnote w:type="continuationSeparator" w:id="0">
    <w:p w14:paraId="481C8F6E" w14:textId="77777777" w:rsidR="004B6D4E" w:rsidRDefault="004B6D4E" w:rsidP="006A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353682"/>
      <w:docPartObj>
        <w:docPartGallery w:val="Page Numbers (Bottom of Page)"/>
        <w:docPartUnique/>
      </w:docPartObj>
    </w:sdtPr>
    <w:sdtContent>
      <w:sdt>
        <w:sdtPr>
          <w:id w:val="501091459"/>
          <w:docPartObj>
            <w:docPartGallery w:val="Page Numbers (Top of Page)"/>
            <w:docPartUnique/>
          </w:docPartObj>
        </w:sdtPr>
        <w:sdtContent>
          <w:p w14:paraId="246105C8" w14:textId="77777777" w:rsidR="000611FE" w:rsidRDefault="000611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230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230B">
              <w:rPr>
                <w:b/>
                <w:bCs/>
                <w:noProof/>
              </w:rPr>
              <w:t>7</w:t>
            </w:r>
            <w:r>
              <w:rPr>
                <w:b/>
                <w:bCs/>
                <w:sz w:val="24"/>
                <w:szCs w:val="24"/>
              </w:rPr>
              <w:fldChar w:fldCharType="end"/>
            </w:r>
          </w:p>
        </w:sdtContent>
      </w:sdt>
    </w:sdtContent>
  </w:sdt>
  <w:p w14:paraId="39279C74" w14:textId="77777777" w:rsidR="000611FE" w:rsidRDefault="0006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08C8" w14:textId="77777777" w:rsidR="004B6D4E" w:rsidRDefault="004B6D4E" w:rsidP="006A36C8">
      <w:pPr>
        <w:spacing w:after="0" w:line="240" w:lineRule="auto"/>
      </w:pPr>
      <w:r>
        <w:separator/>
      </w:r>
    </w:p>
  </w:footnote>
  <w:footnote w:type="continuationSeparator" w:id="0">
    <w:p w14:paraId="1D64FAD0" w14:textId="77777777" w:rsidR="004B6D4E" w:rsidRDefault="004B6D4E" w:rsidP="006A3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076"/>
    <w:multiLevelType w:val="hybridMultilevel"/>
    <w:tmpl w:val="9E9C4386"/>
    <w:lvl w:ilvl="0" w:tplc="04090009">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75A16"/>
    <w:multiLevelType w:val="hybridMultilevel"/>
    <w:tmpl w:val="681ED236"/>
    <w:lvl w:ilvl="0" w:tplc="12D03B48">
      <w:start w:val="1"/>
      <w:numFmt w:val="decimal"/>
      <w:lvlText w:val="%1."/>
      <w:lvlJc w:val="left"/>
      <w:pPr>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61D1"/>
    <w:multiLevelType w:val="hybridMultilevel"/>
    <w:tmpl w:val="AF38A8BE"/>
    <w:lvl w:ilvl="0" w:tplc="05EC8F94">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26D07"/>
    <w:multiLevelType w:val="hybridMultilevel"/>
    <w:tmpl w:val="4BF8EC2C"/>
    <w:lvl w:ilvl="0" w:tplc="0ECAC30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2623"/>
    <w:multiLevelType w:val="hybridMultilevel"/>
    <w:tmpl w:val="AE72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42D3"/>
    <w:multiLevelType w:val="hybridMultilevel"/>
    <w:tmpl w:val="541052B0"/>
    <w:lvl w:ilvl="0" w:tplc="8BD86A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525B8"/>
    <w:multiLevelType w:val="hybridMultilevel"/>
    <w:tmpl w:val="5936E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46529D"/>
    <w:multiLevelType w:val="hybridMultilevel"/>
    <w:tmpl w:val="CC440578"/>
    <w:lvl w:ilvl="0" w:tplc="E3C6DC82">
      <w:start w:val="1"/>
      <w:numFmt w:val="decimal"/>
      <w:lvlText w:val="%1."/>
      <w:lvlJc w:val="left"/>
      <w:pPr>
        <w:ind w:left="720" w:hanging="360"/>
      </w:pPr>
      <w:rPr>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AA"/>
    <w:multiLevelType w:val="hybridMultilevel"/>
    <w:tmpl w:val="05B402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D1C3D"/>
    <w:multiLevelType w:val="hybridMultilevel"/>
    <w:tmpl w:val="EED4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E434D"/>
    <w:multiLevelType w:val="hybridMultilevel"/>
    <w:tmpl w:val="33EA00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84738A"/>
    <w:multiLevelType w:val="hybridMultilevel"/>
    <w:tmpl w:val="9746E8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B503B"/>
    <w:multiLevelType w:val="hybridMultilevel"/>
    <w:tmpl w:val="27F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82E72"/>
    <w:multiLevelType w:val="hybridMultilevel"/>
    <w:tmpl w:val="27A402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2D76EC"/>
    <w:multiLevelType w:val="hybridMultilevel"/>
    <w:tmpl w:val="109EE4A4"/>
    <w:lvl w:ilvl="0" w:tplc="13285B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94AC4"/>
    <w:multiLevelType w:val="hybridMultilevel"/>
    <w:tmpl w:val="AFFE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E6094"/>
    <w:multiLevelType w:val="hybridMultilevel"/>
    <w:tmpl w:val="D59EC0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63502"/>
    <w:multiLevelType w:val="hybridMultilevel"/>
    <w:tmpl w:val="8214D966"/>
    <w:lvl w:ilvl="0" w:tplc="04090009">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326"/>
    <w:multiLevelType w:val="hybridMultilevel"/>
    <w:tmpl w:val="74127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8060B"/>
    <w:multiLevelType w:val="hybridMultilevel"/>
    <w:tmpl w:val="17D0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498896">
    <w:abstractNumId w:val="18"/>
  </w:num>
  <w:num w:numId="2" w16cid:durableId="921449670">
    <w:abstractNumId w:val="3"/>
  </w:num>
  <w:num w:numId="3" w16cid:durableId="1528567068">
    <w:abstractNumId w:val="12"/>
  </w:num>
  <w:num w:numId="4" w16cid:durableId="2031564008">
    <w:abstractNumId w:val="19"/>
  </w:num>
  <w:num w:numId="5" w16cid:durableId="1556618987">
    <w:abstractNumId w:val="5"/>
  </w:num>
  <w:num w:numId="6" w16cid:durableId="1080172210">
    <w:abstractNumId w:val="15"/>
  </w:num>
  <w:num w:numId="7" w16cid:durableId="819079631">
    <w:abstractNumId w:val="1"/>
  </w:num>
  <w:num w:numId="8" w16cid:durableId="1076441830">
    <w:abstractNumId w:val="0"/>
  </w:num>
  <w:num w:numId="9" w16cid:durableId="1263030401">
    <w:abstractNumId w:val="17"/>
  </w:num>
  <w:num w:numId="10" w16cid:durableId="587080947">
    <w:abstractNumId w:val="6"/>
  </w:num>
  <w:num w:numId="11" w16cid:durableId="145362377">
    <w:abstractNumId w:val="2"/>
  </w:num>
  <w:num w:numId="12" w16cid:durableId="1080560114">
    <w:abstractNumId w:val="11"/>
  </w:num>
  <w:num w:numId="13" w16cid:durableId="597835607">
    <w:abstractNumId w:val="16"/>
  </w:num>
  <w:num w:numId="14" w16cid:durableId="1813669255">
    <w:abstractNumId w:val="10"/>
  </w:num>
  <w:num w:numId="15" w16cid:durableId="244457716">
    <w:abstractNumId w:val="8"/>
  </w:num>
  <w:num w:numId="16" w16cid:durableId="1476794488">
    <w:abstractNumId w:val="13"/>
  </w:num>
  <w:num w:numId="17" w16cid:durableId="339435590">
    <w:abstractNumId w:val="7"/>
  </w:num>
  <w:num w:numId="18" w16cid:durableId="1748116756">
    <w:abstractNumId w:val="9"/>
  </w:num>
  <w:num w:numId="19" w16cid:durableId="482280434">
    <w:abstractNumId w:val="4"/>
  </w:num>
  <w:num w:numId="20" w16cid:durableId="551355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MjE1MDE0MTQ2MzNX0lEKTi0uzszPAykwM6wFAJdEtsMtAAAA"/>
    <w:docVar w:name="EN.InstantFormat" w:val="&lt;ENInstantFormat&gt;&lt;Enabled&gt;1&lt;/Enabled&gt;&lt;ScanUnformatted&gt;1&lt;/ScanUnformatted&gt;&lt;ScanChanges&gt;1&lt;/ScanChanges&gt;&lt;Suspended&gt;0&lt;/Suspended&gt;&lt;/ENInstantFormat&gt;"/>
    <w:docVar w:name="EN.Layout" w:val="&lt;ENLayout&gt;&lt;Style&gt;Applied Catalysis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2zxfs59r9s0qeevd4vaapfrswzsp9r0dtx&quot;&gt;Main endnote file for all ppaers&lt;record-ids&gt;&lt;item&gt;424&lt;/item&gt;&lt;/record-ids&gt;&lt;/item&gt;&lt;/Libraries&gt;"/>
  </w:docVars>
  <w:rsids>
    <w:rsidRoot w:val="00AB3847"/>
    <w:rsid w:val="00006FAE"/>
    <w:rsid w:val="00007A96"/>
    <w:rsid w:val="00010D21"/>
    <w:rsid w:val="00014F1C"/>
    <w:rsid w:val="000176F2"/>
    <w:rsid w:val="00021F6A"/>
    <w:rsid w:val="00022318"/>
    <w:rsid w:val="000307BC"/>
    <w:rsid w:val="0003167D"/>
    <w:rsid w:val="0003553D"/>
    <w:rsid w:val="0003728A"/>
    <w:rsid w:val="00044DB2"/>
    <w:rsid w:val="00051166"/>
    <w:rsid w:val="0005158B"/>
    <w:rsid w:val="0005240F"/>
    <w:rsid w:val="000611FE"/>
    <w:rsid w:val="0006123C"/>
    <w:rsid w:val="00063C48"/>
    <w:rsid w:val="0007024B"/>
    <w:rsid w:val="00072613"/>
    <w:rsid w:val="00075973"/>
    <w:rsid w:val="00077044"/>
    <w:rsid w:val="000837D7"/>
    <w:rsid w:val="000A275E"/>
    <w:rsid w:val="000A4037"/>
    <w:rsid w:val="000B12D2"/>
    <w:rsid w:val="000B20AB"/>
    <w:rsid w:val="000B6135"/>
    <w:rsid w:val="000D3DC8"/>
    <w:rsid w:val="000E302B"/>
    <w:rsid w:val="000E71BD"/>
    <w:rsid w:val="000F44A8"/>
    <w:rsid w:val="000F6EA1"/>
    <w:rsid w:val="001034FA"/>
    <w:rsid w:val="00103DAB"/>
    <w:rsid w:val="00107261"/>
    <w:rsid w:val="00112343"/>
    <w:rsid w:val="00115082"/>
    <w:rsid w:val="00115AF8"/>
    <w:rsid w:val="0012017D"/>
    <w:rsid w:val="00125552"/>
    <w:rsid w:val="00125699"/>
    <w:rsid w:val="0013265A"/>
    <w:rsid w:val="00133AB1"/>
    <w:rsid w:val="00137798"/>
    <w:rsid w:val="00143BDA"/>
    <w:rsid w:val="00144119"/>
    <w:rsid w:val="0014431E"/>
    <w:rsid w:val="00152B3F"/>
    <w:rsid w:val="0015405E"/>
    <w:rsid w:val="00157568"/>
    <w:rsid w:val="00157B3A"/>
    <w:rsid w:val="00163AC0"/>
    <w:rsid w:val="0016739C"/>
    <w:rsid w:val="001708E6"/>
    <w:rsid w:val="001709DB"/>
    <w:rsid w:val="001710D2"/>
    <w:rsid w:val="00176A64"/>
    <w:rsid w:val="0017758F"/>
    <w:rsid w:val="00182309"/>
    <w:rsid w:val="001955D4"/>
    <w:rsid w:val="001972E9"/>
    <w:rsid w:val="001A2485"/>
    <w:rsid w:val="001A630F"/>
    <w:rsid w:val="001B2F53"/>
    <w:rsid w:val="001B36F0"/>
    <w:rsid w:val="001B7E10"/>
    <w:rsid w:val="001C6226"/>
    <w:rsid w:val="001C7550"/>
    <w:rsid w:val="001C7874"/>
    <w:rsid w:val="001D24CA"/>
    <w:rsid w:val="001D342B"/>
    <w:rsid w:val="001D4971"/>
    <w:rsid w:val="001D7267"/>
    <w:rsid w:val="001E4122"/>
    <w:rsid w:val="001E50D4"/>
    <w:rsid w:val="001E5745"/>
    <w:rsid w:val="001E5D02"/>
    <w:rsid w:val="001E7EB0"/>
    <w:rsid w:val="001F44F1"/>
    <w:rsid w:val="00202FAA"/>
    <w:rsid w:val="0020754E"/>
    <w:rsid w:val="00207951"/>
    <w:rsid w:val="002079EF"/>
    <w:rsid w:val="0021305E"/>
    <w:rsid w:val="00221B41"/>
    <w:rsid w:val="00223676"/>
    <w:rsid w:val="00233D02"/>
    <w:rsid w:val="002343BC"/>
    <w:rsid w:val="002405F6"/>
    <w:rsid w:val="00247E3E"/>
    <w:rsid w:val="00250848"/>
    <w:rsid w:val="00254F51"/>
    <w:rsid w:val="0026154B"/>
    <w:rsid w:val="002719F3"/>
    <w:rsid w:val="002751DB"/>
    <w:rsid w:val="00285C63"/>
    <w:rsid w:val="00290A30"/>
    <w:rsid w:val="00290CA5"/>
    <w:rsid w:val="002A1198"/>
    <w:rsid w:val="002A6692"/>
    <w:rsid w:val="002A6C72"/>
    <w:rsid w:val="002B2FE6"/>
    <w:rsid w:val="002B560A"/>
    <w:rsid w:val="002B6A6D"/>
    <w:rsid w:val="002B7378"/>
    <w:rsid w:val="002C5AB7"/>
    <w:rsid w:val="002C79B9"/>
    <w:rsid w:val="002D7A26"/>
    <w:rsid w:val="002E232B"/>
    <w:rsid w:val="002E2DCB"/>
    <w:rsid w:val="002F109C"/>
    <w:rsid w:val="002F4BC5"/>
    <w:rsid w:val="0030143C"/>
    <w:rsid w:val="00302649"/>
    <w:rsid w:val="00302679"/>
    <w:rsid w:val="0030297B"/>
    <w:rsid w:val="00303B91"/>
    <w:rsid w:val="00306E87"/>
    <w:rsid w:val="00306E88"/>
    <w:rsid w:val="003076E3"/>
    <w:rsid w:val="00310989"/>
    <w:rsid w:val="00311719"/>
    <w:rsid w:val="00311B9D"/>
    <w:rsid w:val="003245D4"/>
    <w:rsid w:val="00326B45"/>
    <w:rsid w:val="003325D0"/>
    <w:rsid w:val="00343A7C"/>
    <w:rsid w:val="00354808"/>
    <w:rsid w:val="0036182A"/>
    <w:rsid w:val="00364B19"/>
    <w:rsid w:val="00367DEE"/>
    <w:rsid w:val="00385E0F"/>
    <w:rsid w:val="00387207"/>
    <w:rsid w:val="003937CB"/>
    <w:rsid w:val="003951C8"/>
    <w:rsid w:val="003B41F0"/>
    <w:rsid w:val="003C77C5"/>
    <w:rsid w:val="003C7F46"/>
    <w:rsid w:val="003D1267"/>
    <w:rsid w:val="003D14E8"/>
    <w:rsid w:val="003D4C14"/>
    <w:rsid w:val="003D4D54"/>
    <w:rsid w:val="003D5A4E"/>
    <w:rsid w:val="003D7918"/>
    <w:rsid w:val="003E1992"/>
    <w:rsid w:val="003E3F1B"/>
    <w:rsid w:val="003E6C07"/>
    <w:rsid w:val="003F1428"/>
    <w:rsid w:val="003F5226"/>
    <w:rsid w:val="003F6047"/>
    <w:rsid w:val="003F6881"/>
    <w:rsid w:val="00401178"/>
    <w:rsid w:val="00401608"/>
    <w:rsid w:val="00412CA2"/>
    <w:rsid w:val="00416112"/>
    <w:rsid w:val="00417D6B"/>
    <w:rsid w:val="0042187F"/>
    <w:rsid w:val="0042300D"/>
    <w:rsid w:val="00423068"/>
    <w:rsid w:val="004252BD"/>
    <w:rsid w:val="00432442"/>
    <w:rsid w:val="00442309"/>
    <w:rsid w:val="00447991"/>
    <w:rsid w:val="0045230B"/>
    <w:rsid w:val="0045325E"/>
    <w:rsid w:val="00453DC7"/>
    <w:rsid w:val="004577A9"/>
    <w:rsid w:val="00457D9F"/>
    <w:rsid w:val="004624C2"/>
    <w:rsid w:val="00463750"/>
    <w:rsid w:val="00464AA6"/>
    <w:rsid w:val="004652C9"/>
    <w:rsid w:val="00470E03"/>
    <w:rsid w:val="00473ABE"/>
    <w:rsid w:val="004839EC"/>
    <w:rsid w:val="00484B2B"/>
    <w:rsid w:val="00484F50"/>
    <w:rsid w:val="00485A9C"/>
    <w:rsid w:val="004926D1"/>
    <w:rsid w:val="0049745E"/>
    <w:rsid w:val="004A2B67"/>
    <w:rsid w:val="004A3A5E"/>
    <w:rsid w:val="004A466E"/>
    <w:rsid w:val="004A4992"/>
    <w:rsid w:val="004B6D4E"/>
    <w:rsid w:val="004C2B8B"/>
    <w:rsid w:val="004C5112"/>
    <w:rsid w:val="004D4AA7"/>
    <w:rsid w:val="004E108B"/>
    <w:rsid w:val="004E3B55"/>
    <w:rsid w:val="004E6DA6"/>
    <w:rsid w:val="004E782C"/>
    <w:rsid w:val="004F061A"/>
    <w:rsid w:val="004F12B8"/>
    <w:rsid w:val="004F67DD"/>
    <w:rsid w:val="00513E7C"/>
    <w:rsid w:val="00513F4E"/>
    <w:rsid w:val="005163B7"/>
    <w:rsid w:val="005166CE"/>
    <w:rsid w:val="00526D29"/>
    <w:rsid w:val="00541D10"/>
    <w:rsid w:val="00542026"/>
    <w:rsid w:val="00547D36"/>
    <w:rsid w:val="00551C93"/>
    <w:rsid w:val="00552057"/>
    <w:rsid w:val="00553653"/>
    <w:rsid w:val="005537F1"/>
    <w:rsid w:val="00561AC2"/>
    <w:rsid w:val="00563411"/>
    <w:rsid w:val="005664E7"/>
    <w:rsid w:val="00567F57"/>
    <w:rsid w:val="005828A1"/>
    <w:rsid w:val="00584094"/>
    <w:rsid w:val="00585A3E"/>
    <w:rsid w:val="00591937"/>
    <w:rsid w:val="00594409"/>
    <w:rsid w:val="005A041E"/>
    <w:rsid w:val="005A5C46"/>
    <w:rsid w:val="005A6C90"/>
    <w:rsid w:val="005A6E6A"/>
    <w:rsid w:val="005B07E4"/>
    <w:rsid w:val="005B6C79"/>
    <w:rsid w:val="005C122D"/>
    <w:rsid w:val="005D49B3"/>
    <w:rsid w:val="005D5307"/>
    <w:rsid w:val="005D7A55"/>
    <w:rsid w:val="005E4C80"/>
    <w:rsid w:val="005E74D6"/>
    <w:rsid w:val="005F0317"/>
    <w:rsid w:val="005F6769"/>
    <w:rsid w:val="005F73CE"/>
    <w:rsid w:val="00603B5C"/>
    <w:rsid w:val="00614719"/>
    <w:rsid w:val="00616952"/>
    <w:rsid w:val="00620E71"/>
    <w:rsid w:val="00624589"/>
    <w:rsid w:val="006327F5"/>
    <w:rsid w:val="00636B43"/>
    <w:rsid w:val="006371D1"/>
    <w:rsid w:val="00637CFB"/>
    <w:rsid w:val="00641784"/>
    <w:rsid w:val="00646AD9"/>
    <w:rsid w:val="006501F0"/>
    <w:rsid w:val="00656694"/>
    <w:rsid w:val="00656C86"/>
    <w:rsid w:val="006650DA"/>
    <w:rsid w:val="00666D85"/>
    <w:rsid w:val="00667451"/>
    <w:rsid w:val="006774CF"/>
    <w:rsid w:val="00677ED0"/>
    <w:rsid w:val="0068368F"/>
    <w:rsid w:val="00690204"/>
    <w:rsid w:val="00697BFE"/>
    <w:rsid w:val="006A36C8"/>
    <w:rsid w:val="006A5757"/>
    <w:rsid w:val="006B7A5C"/>
    <w:rsid w:val="006C16C5"/>
    <w:rsid w:val="006C2A10"/>
    <w:rsid w:val="006C5CBF"/>
    <w:rsid w:val="006C7217"/>
    <w:rsid w:val="006D149B"/>
    <w:rsid w:val="006D4B3B"/>
    <w:rsid w:val="006E2E07"/>
    <w:rsid w:val="006E41A7"/>
    <w:rsid w:val="006E7BAE"/>
    <w:rsid w:val="006F01A7"/>
    <w:rsid w:val="006F6F46"/>
    <w:rsid w:val="007029A4"/>
    <w:rsid w:val="00703B7A"/>
    <w:rsid w:val="00703EF5"/>
    <w:rsid w:val="0071681D"/>
    <w:rsid w:val="00722581"/>
    <w:rsid w:val="0072586C"/>
    <w:rsid w:val="00731A66"/>
    <w:rsid w:val="00734FE6"/>
    <w:rsid w:val="0073616E"/>
    <w:rsid w:val="00747BA5"/>
    <w:rsid w:val="0076015D"/>
    <w:rsid w:val="0076517B"/>
    <w:rsid w:val="007656C3"/>
    <w:rsid w:val="00766246"/>
    <w:rsid w:val="00772354"/>
    <w:rsid w:val="007762E1"/>
    <w:rsid w:val="00786412"/>
    <w:rsid w:val="00787F4A"/>
    <w:rsid w:val="00790521"/>
    <w:rsid w:val="00793068"/>
    <w:rsid w:val="007964E0"/>
    <w:rsid w:val="007970AE"/>
    <w:rsid w:val="007A34AF"/>
    <w:rsid w:val="007A7A3D"/>
    <w:rsid w:val="007B1BAD"/>
    <w:rsid w:val="007B2A5D"/>
    <w:rsid w:val="007B367F"/>
    <w:rsid w:val="007B4DE1"/>
    <w:rsid w:val="007B6EAF"/>
    <w:rsid w:val="007B7A54"/>
    <w:rsid w:val="007C0C26"/>
    <w:rsid w:val="007C578B"/>
    <w:rsid w:val="007C7F5A"/>
    <w:rsid w:val="007D2DB3"/>
    <w:rsid w:val="007D653C"/>
    <w:rsid w:val="007D7D9B"/>
    <w:rsid w:val="007E716D"/>
    <w:rsid w:val="007F7122"/>
    <w:rsid w:val="00800C76"/>
    <w:rsid w:val="0080274D"/>
    <w:rsid w:val="008041AD"/>
    <w:rsid w:val="00810A03"/>
    <w:rsid w:val="008129A6"/>
    <w:rsid w:val="00812BF1"/>
    <w:rsid w:val="0081417F"/>
    <w:rsid w:val="00815B8A"/>
    <w:rsid w:val="0082728F"/>
    <w:rsid w:val="008333AD"/>
    <w:rsid w:val="00834DD1"/>
    <w:rsid w:val="00836BC8"/>
    <w:rsid w:val="008407A5"/>
    <w:rsid w:val="00847E0D"/>
    <w:rsid w:val="00853A27"/>
    <w:rsid w:val="00861899"/>
    <w:rsid w:val="00862CC7"/>
    <w:rsid w:val="00865F07"/>
    <w:rsid w:val="00872190"/>
    <w:rsid w:val="00884F10"/>
    <w:rsid w:val="00886533"/>
    <w:rsid w:val="00890DA4"/>
    <w:rsid w:val="0089209F"/>
    <w:rsid w:val="008977B6"/>
    <w:rsid w:val="00897BC9"/>
    <w:rsid w:val="008A01CF"/>
    <w:rsid w:val="008A072E"/>
    <w:rsid w:val="008A42F9"/>
    <w:rsid w:val="008A47FE"/>
    <w:rsid w:val="008B1158"/>
    <w:rsid w:val="008B2652"/>
    <w:rsid w:val="008B4225"/>
    <w:rsid w:val="008B6774"/>
    <w:rsid w:val="008B6BBD"/>
    <w:rsid w:val="008C2020"/>
    <w:rsid w:val="008C6C42"/>
    <w:rsid w:val="008C7419"/>
    <w:rsid w:val="008D0F5B"/>
    <w:rsid w:val="008D0F5D"/>
    <w:rsid w:val="008D4AD5"/>
    <w:rsid w:val="008D6A41"/>
    <w:rsid w:val="008D7302"/>
    <w:rsid w:val="008E4400"/>
    <w:rsid w:val="008E56BA"/>
    <w:rsid w:val="008E56F5"/>
    <w:rsid w:val="008F15FD"/>
    <w:rsid w:val="008F581B"/>
    <w:rsid w:val="008F6021"/>
    <w:rsid w:val="008F6293"/>
    <w:rsid w:val="008F66F4"/>
    <w:rsid w:val="00901D19"/>
    <w:rsid w:val="00903323"/>
    <w:rsid w:val="00905EE0"/>
    <w:rsid w:val="00906483"/>
    <w:rsid w:val="009108C9"/>
    <w:rsid w:val="00911E59"/>
    <w:rsid w:val="00911FA9"/>
    <w:rsid w:val="00916B5D"/>
    <w:rsid w:val="00920757"/>
    <w:rsid w:val="00926F45"/>
    <w:rsid w:val="00927456"/>
    <w:rsid w:val="0092773A"/>
    <w:rsid w:val="0093553D"/>
    <w:rsid w:val="00937C3A"/>
    <w:rsid w:val="0094393B"/>
    <w:rsid w:val="0094794C"/>
    <w:rsid w:val="0095090A"/>
    <w:rsid w:val="00955375"/>
    <w:rsid w:val="00967B8D"/>
    <w:rsid w:val="00973807"/>
    <w:rsid w:val="00982DCB"/>
    <w:rsid w:val="009839FF"/>
    <w:rsid w:val="0098522D"/>
    <w:rsid w:val="00987B4D"/>
    <w:rsid w:val="00995C7C"/>
    <w:rsid w:val="00996B54"/>
    <w:rsid w:val="009A32E6"/>
    <w:rsid w:val="009B7F1C"/>
    <w:rsid w:val="009C4EC5"/>
    <w:rsid w:val="009C52EB"/>
    <w:rsid w:val="009C5480"/>
    <w:rsid w:val="009C5DFC"/>
    <w:rsid w:val="009C62C9"/>
    <w:rsid w:val="009C677A"/>
    <w:rsid w:val="009D3B2E"/>
    <w:rsid w:val="009D6057"/>
    <w:rsid w:val="009D6690"/>
    <w:rsid w:val="009E09B9"/>
    <w:rsid w:val="009E1971"/>
    <w:rsid w:val="009E51B9"/>
    <w:rsid w:val="009E75AD"/>
    <w:rsid w:val="009F2B13"/>
    <w:rsid w:val="00A01AD8"/>
    <w:rsid w:val="00A053F7"/>
    <w:rsid w:val="00A05F7B"/>
    <w:rsid w:val="00A13F08"/>
    <w:rsid w:val="00A16931"/>
    <w:rsid w:val="00A201FF"/>
    <w:rsid w:val="00A2038E"/>
    <w:rsid w:val="00A23A66"/>
    <w:rsid w:val="00A24DD9"/>
    <w:rsid w:val="00A27730"/>
    <w:rsid w:val="00A34293"/>
    <w:rsid w:val="00A4219F"/>
    <w:rsid w:val="00A47DC7"/>
    <w:rsid w:val="00A50A76"/>
    <w:rsid w:val="00A5320F"/>
    <w:rsid w:val="00A73D8A"/>
    <w:rsid w:val="00A74513"/>
    <w:rsid w:val="00A80191"/>
    <w:rsid w:val="00A81237"/>
    <w:rsid w:val="00A81823"/>
    <w:rsid w:val="00A82DAC"/>
    <w:rsid w:val="00A85C97"/>
    <w:rsid w:val="00A91EA2"/>
    <w:rsid w:val="00A9247F"/>
    <w:rsid w:val="00A92DA3"/>
    <w:rsid w:val="00A957A8"/>
    <w:rsid w:val="00A977F0"/>
    <w:rsid w:val="00AA6BA2"/>
    <w:rsid w:val="00AB07D8"/>
    <w:rsid w:val="00AB24B3"/>
    <w:rsid w:val="00AB3378"/>
    <w:rsid w:val="00AB37A0"/>
    <w:rsid w:val="00AB3847"/>
    <w:rsid w:val="00AC60AA"/>
    <w:rsid w:val="00AC75E0"/>
    <w:rsid w:val="00AE68D6"/>
    <w:rsid w:val="00AF2023"/>
    <w:rsid w:val="00AF485A"/>
    <w:rsid w:val="00AF4D6D"/>
    <w:rsid w:val="00AF593B"/>
    <w:rsid w:val="00AF618B"/>
    <w:rsid w:val="00AF6D67"/>
    <w:rsid w:val="00B003A5"/>
    <w:rsid w:val="00B00F29"/>
    <w:rsid w:val="00B06BF9"/>
    <w:rsid w:val="00B13121"/>
    <w:rsid w:val="00B149F1"/>
    <w:rsid w:val="00B15D00"/>
    <w:rsid w:val="00B338B6"/>
    <w:rsid w:val="00B354ED"/>
    <w:rsid w:val="00B45514"/>
    <w:rsid w:val="00B4659D"/>
    <w:rsid w:val="00B50704"/>
    <w:rsid w:val="00B50887"/>
    <w:rsid w:val="00B50AEE"/>
    <w:rsid w:val="00B61A5A"/>
    <w:rsid w:val="00B648E8"/>
    <w:rsid w:val="00B6745B"/>
    <w:rsid w:val="00B706F7"/>
    <w:rsid w:val="00B70D59"/>
    <w:rsid w:val="00B71441"/>
    <w:rsid w:val="00B86067"/>
    <w:rsid w:val="00B87E06"/>
    <w:rsid w:val="00B93EBD"/>
    <w:rsid w:val="00BA3628"/>
    <w:rsid w:val="00BA3AAF"/>
    <w:rsid w:val="00BA5757"/>
    <w:rsid w:val="00BA6AEB"/>
    <w:rsid w:val="00BA73F6"/>
    <w:rsid w:val="00BB3A2A"/>
    <w:rsid w:val="00BB4980"/>
    <w:rsid w:val="00BB7E3B"/>
    <w:rsid w:val="00BC0AD8"/>
    <w:rsid w:val="00BC2504"/>
    <w:rsid w:val="00BD551A"/>
    <w:rsid w:val="00BD757F"/>
    <w:rsid w:val="00BE1A5D"/>
    <w:rsid w:val="00BE1F88"/>
    <w:rsid w:val="00BE235C"/>
    <w:rsid w:val="00BE61F0"/>
    <w:rsid w:val="00BE7A76"/>
    <w:rsid w:val="00BF3EBE"/>
    <w:rsid w:val="00BF4DBA"/>
    <w:rsid w:val="00BF7727"/>
    <w:rsid w:val="00BF7F3D"/>
    <w:rsid w:val="00C01362"/>
    <w:rsid w:val="00C0185E"/>
    <w:rsid w:val="00C03098"/>
    <w:rsid w:val="00C05239"/>
    <w:rsid w:val="00C127F1"/>
    <w:rsid w:val="00C14726"/>
    <w:rsid w:val="00C15C57"/>
    <w:rsid w:val="00C15C88"/>
    <w:rsid w:val="00C226D4"/>
    <w:rsid w:val="00C236DB"/>
    <w:rsid w:val="00C33326"/>
    <w:rsid w:val="00C41C3B"/>
    <w:rsid w:val="00C426AA"/>
    <w:rsid w:val="00C43744"/>
    <w:rsid w:val="00C45B84"/>
    <w:rsid w:val="00C53D3B"/>
    <w:rsid w:val="00C62604"/>
    <w:rsid w:val="00C67039"/>
    <w:rsid w:val="00C67FCA"/>
    <w:rsid w:val="00C7283C"/>
    <w:rsid w:val="00C732B4"/>
    <w:rsid w:val="00C7659B"/>
    <w:rsid w:val="00C77500"/>
    <w:rsid w:val="00C7780A"/>
    <w:rsid w:val="00C80482"/>
    <w:rsid w:val="00C80F6A"/>
    <w:rsid w:val="00C82012"/>
    <w:rsid w:val="00C874BB"/>
    <w:rsid w:val="00C87776"/>
    <w:rsid w:val="00C9356B"/>
    <w:rsid w:val="00C939A3"/>
    <w:rsid w:val="00CA3314"/>
    <w:rsid w:val="00CB28D0"/>
    <w:rsid w:val="00CB2DAD"/>
    <w:rsid w:val="00CB6356"/>
    <w:rsid w:val="00CC1A38"/>
    <w:rsid w:val="00CC7C18"/>
    <w:rsid w:val="00CD04BA"/>
    <w:rsid w:val="00CD1A07"/>
    <w:rsid w:val="00CE0D99"/>
    <w:rsid w:val="00CF0AE1"/>
    <w:rsid w:val="00CF0D20"/>
    <w:rsid w:val="00D0489E"/>
    <w:rsid w:val="00D04D22"/>
    <w:rsid w:val="00D14DD6"/>
    <w:rsid w:val="00D152C6"/>
    <w:rsid w:val="00D16F9D"/>
    <w:rsid w:val="00D214DD"/>
    <w:rsid w:val="00D2735B"/>
    <w:rsid w:val="00D27B90"/>
    <w:rsid w:val="00D323C5"/>
    <w:rsid w:val="00D3746F"/>
    <w:rsid w:val="00D37E4D"/>
    <w:rsid w:val="00D41733"/>
    <w:rsid w:val="00D44252"/>
    <w:rsid w:val="00D46EF2"/>
    <w:rsid w:val="00D523E4"/>
    <w:rsid w:val="00D54474"/>
    <w:rsid w:val="00D5521B"/>
    <w:rsid w:val="00D56AC1"/>
    <w:rsid w:val="00D61C67"/>
    <w:rsid w:val="00D63D3E"/>
    <w:rsid w:val="00D70D3E"/>
    <w:rsid w:val="00D718CA"/>
    <w:rsid w:val="00D7454F"/>
    <w:rsid w:val="00D80161"/>
    <w:rsid w:val="00D80545"/>
    <w:rsid w:val="00D86926"/>
    <w:rsid w:val="00D86B5C"/>
    <w:rsid w:val="00D94DD0"/>
    <w:rsid w:val="00D97D2B"/>
    <w:rsid w:val="00DA3DA8"/>
    <w:rsid w:val="00DA4FA3"/>
    <w:rsid w:val="00DA5977"/>
    <w:rsid w:val="00DB1CC3"/>
    <w:rsid w:val="00DB4744"/>
    <w:rsid w:val="00DB5ABF"/>
    <w:rsid w:val="00DB715D"/>
    <w:rsid w:val="00DB7544"/>
    <w:rsid w:val="00DC09E6"/>
    <w:rsid w:val="00DD1F0F"/>
    <w:rsid w:val="00DD6EC2"/>
    <w:rsid w:val="00DD7079"/>
    <w:rsid w:val="00DE42BE"/>
    <w:rsid w:val="00DE48A0"/>
    <w:rsid w:val="00DE625B"/>
    <w:rsid w:val="00DF1DF4"/>
    <w:rsid w:val="00DF2203"/>
    <w:rsid w:val="00DF2A81"/>
    <w:rsid w:val="00DF6233"/>
    <w:rsid w:val="00E01C50"/>
    <w:rsid w:val="00E10440"/>
    <w:rsid w:val="00E1200F"/>
    <w:rsid w:val="00E241A9"/>
    <w:rsid w:val="00E26D0A"/>
    <w:rsid w:val="00E326C6"/>
    <w:rsid w:val="00E33C6B"/>
    <w:rsid w:val="00E36618"/>
    <w:rsid w:val="00E36F47"/>
    <w:rsid w:val="00E378C5"/>
    <w:rsid w:val="00E43C06"/>
    <w:rsid w:val="00E53FCF"/>
    <w:rsid w:val="00E556A3"/>
    <w:rsid w:val="00E57CB7"/>
    <w:rsid w:val="00E6710F"/>
    <w:rsid w:val="00E71DFC"/>
    <w:rsid w:val="00E778DE"/>
    <w:rsid w:val="00E874EE"/>
    <w:rsid w:val="00E9125D"/>
    <w:rsid w:val="00E95CF0"/>
    <w:rsid w:val="00EA4F39"/>
    <w:rsid w:val="00EA5996"/>
    <w:rsid w:val="00EA7967"/>
    <w:rsid w:val="00EB1171"/>
    <w:rsid w:val="00EB1668"/>
    <w:rsid w:val="00EB354D"/>
    <w:rsid w:val="00EB38C9"/>
    <w:rsid w:val="00EB5088"/>
    <w:rsid w:val="00EC4C78"/>
    <w:rsid w:val="00EC4E3A"/>
    <w:rsid w:val="00EC525B"/>
    <w:rsid w:val="00ED0CE1"/>
    <w:rsid w:val="00ED42B6"/>
    <w:rsid w:val="00EE178E"/>
    <w:rsid w:val="00EE223B"/>
    <w:rsid w:val="00EE53CE"/>
    <w:rsid w:val="00EF61E5"/>
    <w:rsid w:val="00EF6E3F"/>
    <w:rsid w:val="00F00164"/>
    <w:rsid w:val="00F01990"/>
    <w:rsid w:val="00F0569C"/>
    <w:rsid w:val="00F059CB"/>
    <w:rsid w:val="00F06850"/>
    <w:rsid w:val="00F106CF"/>
    <w:rsid w:val="00F11A51"/>
    <w:rsid w:val="00F123AB"/>
    <w:rsid w:val="00F13C8A"/>
    <w:rsid w:val="00F24150"/>
    <w:rsid w:val="00F27A0F"/>
    <w:rsid w:val="00F27A84"/>
    <w:rsid w:val="00F34DCF"/>
    <w:rsid w:val="00F357D7"/>
    <w:rsid w:val="00F35900"/>
    <w:rsid w:val="00F41D35"/>
    <w:rsid w:val="00F43DDB"/>
    <w:rsid w:val="00F4407A"/>
    <w:rsid w:val="00F46D9B"/>
    <w:rsid w:val="00F46E36"/>
    <w:rsid w:val="00F50A84"/>
    <w:rsid w:val="00F54159"/>
    <w:rsid w:val="00F54306"/>
    <w:rsid w:val="00F6252C"/>
    <w:rsid w:val="00F652A5"/>
    <w:rsid w:val="00F6610C"/>
    <w:rsid w:val="00F744F3"/>
    <w:rsid w:val="00F85110"/>
    <w:rsid w:val="00F85765"/>
    <w:rsid w:val="00F857B5"/>
    <w:rsid w:val="00F950A1"/>
    <w:rsid w:val="00FA3FE0"/>
    <w:rsid w:val="00FA59C7"/>
    <w:rsid w:val="00FB1943"/>
    <w:rsid w:val="00FB320F"/>
    <w:rsid w:val="00FB399E"/>
    <w:rsid w:val="00FC12AD"/>
    <w:rsid w:val="00FC413E"/>
    <w:rsid w:val="00FD06AC"/>
    <w:rsid w:val="00FD0A5D"/>
    <w:rsid w:val="00FD192B"/>
    <w:rsid w:val="00FD52E7"/>
    <w:rsid w:val="00FD595D"/>
    <w:rsid w:val="00FE0E61"/>
    <w:rsid w:val="00FE1CA6"/>
    <w:rsid w:val="00FE35A7"/>
    <w:rsid w:val="00FF4F85"/>
    <w:rsid w:val="00FF6DC6"/>
    <w:rsid w:val="00FF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CDD8"/>
  <w15:chartTrackingRefBased/>
  <w15:docId w15:val="{C479194A-58A3-4479-A42B-6590E20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E3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847"/>
    <w:rPr>
      <w:color w:val="0563C1" w:themeColor="hyperlink"/>
      <w:u w:val="single"/>
    </w:rPr>
  </w:style>
  <w:style w:type="table" w:styleId="TableGrid">
    <w:name w:val="Table Grid"/>
    <w:basedOn w:val="TableNormal"/>
    <w:uiPriority w:val="39"/>
    <w:rsid w:val="00AB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307BC"/>
    <w:pPr>
      <w:ind w:left="720"/>
      <w:contextualSpacing/>
    </w:pPr>
  </w:style>
  <w:style w:type="character" w:customStyle="1" w:styleId="ListParagraphChar">
    <w:name w:val="List Paragraph Char"/>
    <w:basedOn w:val="DefaultParagraphFont"/>
    <w:link w:val="ListParagraph"/>
    <w:uiPriority w:val="34"/>
    <w:rsid w:val="00C14726"/>
  </w:style>
  <w:style w:type="character" w:customStyle="1" w:styleId="listitem-data">
    <w:name w:val="list__item-data"/>
    <w:basedOn w:val="DefaultParagraphFont"/>
    <w:rsid w:val="00C14726"/>
  </w:style>
  <w:style w:type="character" w:styleId="Strong">
    <w:name w:val="Strong"/>
    <w:basedOn w:val="DefaultParagraphFont"/>
    <w:uiPriority w:val="22"/>
    <w:qFormat/>
    <w:rsid w:val="00C14726"/>
    <w:rPr>
      <w:b/>
      <w:bCs/>
    </w:rPr>
  </w:style>
  <w:style w:type="character" w:customStyle="1" w:styleId="seperator">
    <w:name w:val="seperator"/>
    <w:basedOn w:val="DefaultParagraphFont"/>
    <w:rsid w:val="00C14726"/>
  </w:style>
  <w:style w:type="character" w:customStyle="1" w:styleId="volume">
    <w:name w:val="volume"/>
    <w:basedOn w:val="DefaultParagraphFont"/>
    <w:rsid w:val="00C14726"/>
  </w:style>
  <w:style w:type="character" w:customStyle="1" w:styleId="issue">
    <w:name w:val="issue"/>
    <w:basedOn w:val="DefaultParagraphFont"/>
    <w:rsid w:val="00C14726"/>
  </w:style>
  <w:style w:type="character" w:customStyle="1" w:styleId="pub-year">
    <w:name w:val="pub-year"/>
    <w:basedOn w:val="DefaultParagraphFont"/>
    <w:rsid w:val="00C14726"/>
  </w:style>
  <w:style w:type="paragraph" w:styleId="Header">
    <w:name w:val="header"/>
    <w:basedOn w:val="Normal"/>
    <w:link w:val="HeaderChar"/>
    <w:uiPriority w:val="99"/>
    <w:unhideWhenUsed/>
    <w:rsid w:val="006A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C8"/>
  </w:style>
  <w:style w:type="paragraph" w:styleId="Footer">
    <w:name w:val="footer"/>
    <w:basedOn w:val="Normal"/>
    <w:link w:val="FooterChar"/>
    <w:uiPriority w:val="99"/>
    <w:unhideWhenUsed/>
    <w:rsid w:val="006A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C8"/>
  </w:style>
  <w:style w:type="paragraph" w:styleId="BalloonText">
    <w:name w:val="Balloon Text"/>
    <w:basedOn w:val="Normal"/>
    <w:link w:val="BalloonTextChar"/>
    <w:uiPriority w:val="99"/>
    <w:semiHidden/>
    <w:unhideWhenUsed/>
    <w:rsid w:val="00D44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252"/>
    <w:rPr>
      <w:rFonts w:ascii="Segoe UI" w:hAnsi="Segoe UI" w:cs="Segoe UI"/>
      <w:sz w:val="18"/>
      <w:szCs w:val="18"/>
    </w:rPr>
  </w:style>
  <w:style w:type="character" w:customStyle="1" w:styleId="articleauthor-link">
    <w:name w:val="article__author-link"/>
    <w:basedOn w:val="DefaultParagraphFont"/>
    <w:rsid w:val="000E302B"/>
  </w:style>
  <w:style w:type="character" w:customStyle="1" w:styleId="Heading2Char">
    <w:name w:val="Heading 2 Char"/>
    <w:basedOn w:val="DefaultParagraphFont"/>
    <w:link w:val="Heading2"/>
    <w:uiPriority w:val="9"/>
    <w:rsid w:val="000E302B"/>
    <w:rPr>
      <w:rFonts w:ascii="Times New Roman" w:eastAsia="Times New Roman" w:hAnsi="Times New Roman" w:cs="Times New Roman"/>
      <w:b/>
      <w:bCs/>
      <w:sz w:val="36"/>
      <w:szCs w:val="36"/>
    </w:rPr>
  </w:style>
  <w:style w:type="character" w:styleId="Emphasis">
    <w:name w:val="Emphasis"/>
    <w:basedOn w:val="DefaultParagraphFont"/>
    <w:uiPriority w:val="20"/>
    <w:qFormat/>
    <w:rsid w:val="000E302B"/>
    <w:rPr>
      <w:i/>
      <w:iCs/>
    </w:rPr>
  </w:style>
  <w:style w:type="character" w:customStyle="1" w:styleId="authors-holder">
    <w:name w:val="authors-holder"/>
    <w:basedOn w:val="DefaultParagraphFont"/>
    <w:rsid w:val="000E302B"/>
  </w:style>
  <w:style w:type="character" w:customStyle="1" w:styleId="text">
    <w:name w:val="text"/>
    <w:basedOn w:val="DefaultParagraphFont"/>
    <w:rsid w:val="000E302B"/>
  </w:style>
  <w:style w:type="character" w:customStyle="1" w:styleId="author-ref">
    <w:name w:val="author-ref"/>
    <w:basedOn w:val="DefaultParagraphFont"/>
    <w:rsid w:val="000E302B"/>
  </w:style>
  <w:style w:type="character" w:customStyle="1" w:styleId="Heading1Char">
    <w:name w:val="Heading 1 Char"/>
    <w:basedOn w:val="DefaultParagraphFont"/>
    <w:link w:val="Heading1"/>
    <w:uiPriority w:val="9"/>
    <w:rsid w:val="006371D1"/>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6371D1"/>
  </w:style>
  <w:style w:type="paragraph" w:customStyle="1" w:styleId="Achievement">
    <w:name w:val="Achievement"/>
    <w:basedOn w:val="BodyText"/>
    <w:autoRedefine/>
    <w:rsid w:val="00A977F0"/>
    <w:pPr>
      <w:framePr w:hSpace="180" w:wrap="around" w:vAnchor="page" w:hAnchor="margin" w:xAlign="center" w:y="202"/>
      <w:numPr>
        <w:numId w:val="11"/>
      </w:numPr>
      <w:spacing w:after="0" w:line="360" w:lineRule="auto"/>
    </w:pPr>
    <w:rPr>
      <w:rFonts w:ascii="Times New Roman" w:eastAsia="Times New Roman" w:hAnsi="Times New Roman" w:cs="Times New Roman"/>
      <w:b/>
      <w:color w:val="000000"/>
      <w:sz w:val="24"/>
      <w:szCs w:val="24"/>
    </w:rPr>
  </w:style>
  <w:style w:type="paragraph" w:styleId="BodyText">
    <w:name w:val="Body Text"/>
    <w:basedOn w:val="Normal"/>
    <w:link w:val="BodyTextChar"/>
    <w:uiPriority w:val="99"/>
    <w:semiHidden/>
    <w:unhideWhenUsed/>
    <w:rsid w:val="00A977F0"/>
    <w:pPr>
      <w:spacing w:after="120"/>
    </w:pPr>
  </w:style>
  <w:style w:type="character" w:customStyle="1" w:styleId="BodyTextChar">
    <w:name w:val="Body Text Char"/>
    <w:basedOn w:val="DefaultParagraphFont"/>
    <w:link w:val="BodyText"/>
    <w:uiPriority w:val="99"/>
    <w:semiHidden/>
    <w:rsid w:val="00A977F0"/>
  </w:style>
  <w:style w:type="character" w:customStyle="1" w:styleId="cit-volume">
    <w:name w:val="cit-volume"/>
    <w:basedOn w:val="DefaultParagraphFont"/>
    <w:rsid w:val="00247E3E"/>
  </w:style>
  <w:style w:type="character" w:customStyle="1" w:styleId="cit-issue">
    <w:name w:val="cit-issue"/>
    <w:basedOn w:val="DefaultParagraphFont"/>
    <w:rsid w:val="00247E3E"/>
  </w:style>
  <w:style w:type="character" w:customStyle="1" w:styleId="cit-pagerange">
    <w:name w:val="cit-pagerange"/>
    <w:basedOn w:val="DefaultParagraphFont"/>
    <w:rsid w:val="00247E3E"/>
  </w:style>
  <w:style w:type="paragraph" w:customStyle="1" w:styleId="EndNoteBibliographyTitle">
    <w:name w:val="EndNote Bibliography Title"/>
    <w:basedOn w:val="Normal"/>
    <w:link w:val="EndNoteBibliographyTitleChar"/>
    <w:rsid w:val="001D4971"/>
    <w:pPr>
      <w:spacing w:after="0"/>
      <w:jc w:val="center"/>
    </w:pPr>
    <w:rPr>
      <w:rFonts w:ascii="Calibri" w:hAnsi="Calibri" w:cs="Calibri"/>
      <w:noProof/>
    </w:rPr>
  </w:style>
  <w:style w:type="character" w:customStyle="1" w:styleId="EndNoteBibliographyTitleChar">
    <w:name w:val="EndNote Bibliography Title Char"/>
    <w:basedOn w:val="ListParagraphChar"/>
    <w:link w:val="EndNoteBibliographyTitle"/>
    <w:rsid w:val="001D4971"/>
    <w:rPr>
      <w:rFonts w:ascii="Calibri" w:hAnsi="Calibri" w:cs="Calibri"/>
      <w:noProof/>
    </w:rPr>
  </w:style>
  <w:style w:type="paragraph" w:customStyle="1" w:styleId="EndNoteBibliography">
    <w:name w:val="EndNote Bibliography"/>
    <w:basedOn w:val="Normal"/>
    <w:link w:val="EndNoteBibliographyChar"/>
    <w:rsid w:val="001D4971"/>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1D4971"/>
    <w:rPr>
      <w:rFonts w:ascii="Calibri" w:hAnsi="Calibri" w:cs="Calibri"/>
      <w:noProof/>
    </w:rPr>
  </w:style>
  <w:style w:type="character" w:customStyle="1" w:styleId="sr-only">
    <w:name w:val="sr-only"/>
    <w:basedOn w:val="DefaultParagraphFont"/>
    <w:rsid w:val="006B7A5C"/>
  </w:style>
  <w:style w:type="character" w:styleId="IntenseReference">
    <w:name w:val="Intense Reference"/>
    <w:basedOn w:val="DefaultParagraphFont"/>
    <w:uiPriority w:val="32"/>
    <w:qFormat/>
    <w:rsid w:val="0005240F"/>
    <w:rPr>
      <w:b/>
      <w:bCs/>
      <w:smallCaps/>
      <w:color w:val="ED7D31" w:themeColor="accent2"/>
      <w:spacing w:val="5"/>
      <w:u w:val="single"/>
    </w:rPr>
  </w:style>
  <w:style w:type="character" w:styleId="UnresolvedMention">
    <w:name w:val="Unresolved Mention"/>
    <w:basedOn w:val="DefaultParagraphFont"/>
    <w:uiPriority w:val="99"/>
    <w:semiHidden/>
    <w:unhideWhenUsed/>
    <w:rsid w:val="00547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6888">
      <w:bodyDiv w:val="1"/>
      <w:marLeft w:val="0"/>
      <w:marRight w:val="0"/>
      <w:marTop w:val="0"/>
      <w:marBottom w:val="0"/>
      <w:divBdr>
        <w:top w:val="none" w:sz="0" w:space="0" w:color="auto"/>
        <w:left w:val="none" w:sz="0" w:space="0" w:color="auto"/>
        <w:bottom w:val="none" w:sz="0" w:space="0" w:color="auto"/>
        <w:right w:val="none" w:sz="0" w:space="0" w:color="auto"/>
      </w:divBdr>
    </w:div>
    <w:div w:id="263995579">
      <w:bodyDiv w:val="1"/>
      <w:marLeft w:val="0"/>
      <w:marRight w:val="0"/>
      <w:marTop w:val="0"/>
      <w:marBottom w:val="0"/>
      <w:divBdr>
        <w:top w:val="none" w:sz="0" w:space="0" w:color="auto"/>
        <w:left w:val="none" w:sz="0" w:space="0" w:color="auto"/>
        <w:bottom w:val="none" w:sz="0" w:space="0" w:color="auto"/>
        <w:right w:val="none" w:sz="0" w:space="0" w:color="auto"/>
      </w:divBdr>
    </w:div>
    <w:div w:id="699939827">
      <w:bodyDiv w:val="1"/>
      <w:marLeft w:val="0"/>
      <w:marRight w:val="0"/>
      <w:marTop w:val="0"/>
      <w:marBottom w:val="0"/>
      <w:divBdr>
        <w:top w:val="none" w:sz="0" w:space="0" w:color="auto"/>
        <w:left w:val="none" w:sz="0" w:space="0" w:color="auto"/>
        <w:bottom w:val="none" w:sz="0" w:space="0" w:color="auto"/>
        <w:right w:val="none" w:sz="0" w:space="0" w:color="auto"/>
      </w:divBdr>
    </w:div>
    <w:div w:id="798457832">
      <w:bodyDiv w:val="1"/>
      <w:marLeft w:val="0"/>
      <w:marRight w:val="0"/>
      <w:marTop w:val="0"/>
      <w:marBottom w:val="0"/>
      <w:divBdr>
        <w:top w:val="none" w:sz="0" w:space="0" w:color="auto"/>
        <w:left w:val="none" w:sz="0" w:space="0" w:color="auto"/>
        <w:bottom w:val="none" w:sz="0" w:space="0" w:color="auto"/>
        <w:right w:val="none" w:sz="0" w:space="0" w:color="auto"/>
      </w:divBdr>
      <w:divsChild>
        <w:div w:id="1263958349">
          <w:marLeft w:val="0"/>
          <w:marRight w:val="0"/>
          <w:marTop w:val="0"/>
          <w:marBottom w:val="0"/>
          <w:divBdr>
            <w:top w:val="none" w:sz="0" w:space="0" w:color="auto"/>
            <w:left w:val="none" w:sz="0" w:space="0" w:color="auto"/>
            <w:bottom w:val="none" w:sz="0" w:space="0" w:color="auto"/>
            <w:right w:val="none" w:sz="0" w:space="0" w:color="auto"/>
          </w:divBdr>
          <w:divsChild>
            <w:div w:id="2036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998">
      <w:bodyDiv w:val="1"/>
      <w:marLeft w:val="0"/>
      <w:marRight w:val="0"/>
      <w:marTop w:val="0"/>
      <w:marBottom w:val="0"/>
      <w:divBdr>
        <w:top w:val="none" w:sz="0" w:space="0" w:color="auto"/>
        <w:left w:val="none" w:sz="0" w:space="0" w:color="auto"/>
        <w:bottom w:val="none" w:sz="0" w:space="0" w:color="auto"/>
        <w:right w:val="none" w:sz="0" w:space="0" w:color="auto"/>
      </w:divBdr>
      <w:divsChild>
        <w:div w:id="1758360052">
          <w:marLeft w:val="0"/>
          <w:marRight w:val="0"/>
          <w:marTop w:val="0"/>
          <w:marBottom w:val="0"/>
          <w:divBdr>
            <w:top w:val="none" w:sz="0" w:space="0" w:color="auto"/>
            <w:left w:val="none" w:sz="0" w:space="0" w:color="auto"/>
            <w:bottom w:val="none" w:sz="0" w:space="0" w:color="auto"/>
            <w:right w:val="none" w:sz="0" w:space="0" w:color="auto"/>
          </w:divBdr>
          <w:divsChild>
            <w:div w:id="3961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2322">
      <w:bodyDiv w:val="1"/>
      <w:marLeft w:val="0"/>
      <w:marRight w:val="0"/>
      <w:marTop w:val="0"/>
      <w:marBottom w:val="0"/>
      <w:divBdr>
        <w:top w:val="none" w:sz="0" w:space="0" w:color="auto"/>
        <w:left w:val="none" w:sz="0" w:space="0" w:color="auto"/>
        <w:bottom w:val="none" w:sz="0" w:space="0" w:color="auto"/>
        <w:right w:val="none" w:sz="0" w:space="0" w:color="auto"/>
      </w:divBdr>
    </w:div>
    <w:div w:id="1116412209">
      <w:bodyDiv w:val="1"/>
      <w:marLeft w:val="0"/>
      <w:marRight w:val="0"/>
      <w:marTop w:val="0"/>
      <w:marBottom w:val="0"/>
      <w:divBdr>
        <w:top w:val="none" w:sz="0" w:space="0" w:color="auto"/>
        <w:left w:val="none" w:sz="0" w:space="0" w:color="auto"/>
        <w:bottom w:val="none" w:sz="0" w:space="0" w:color="auto"/>
        <w:right w:val="none" w:sz="0" w:space="0" w:color="auto"/>
      </w:divBdr>
      <w:divsChild>
        <w:div w:id="1220243397">
          <w:marLeft w:val="0"/>
          <w:marRight w:val="0"/>
          <w:marTop w:val="0"/>
          <w:marBottom w:val="0"/>
          <w:divBdr>
            <w:top w:val="none" w:sz="0" w:space="0" w:color="auto"/>
            <w:left w:val="none" w:sz="0" w:space="0" w:color="auto"/>
            <w:bottom w:val="none" w:sz="0" w:space="0" w:color="auto"/>
            <w:right w:val="none" w:sz="0" w:space="0" w:color="auto"/>
          </w:divBdr>
        </w:div>
        <w:div w:id="112796340">
          <w:marLeft w:val="0"/>
          <w:marRight w:val="0"/>
          <w:marTop w:val="0"/>
          <w:marBottom w:val="0"/>
          <w:divBdr>
            <w:top w:val="none" w:sz="0" w:space="0" w:color="auto"/>
            <w:left w:val="none" w:sz="0" w:space="0" w:color="auto"/>
            <w:bottom w:val="none" w:sz="0" w:space="0" w:color="auto"/>
            <w:right w:val="none" w:sz="0" w:space="0" w:color="auto"/>
          </w:divBdr>
        </w:div>
        <w:div w:id="1489637585">
          <w:marLeft w:val="0"/>
          <w:marRight w:val="0"/>
          <w:marTop w:val="0"/>
          <w:marBottom w:val="0"/>
          <w:divBdr>
            <w:top w:val="none" w:sz="0" w:space="0" w:color="auto"/>
            <w:left w:val="none" w:sz="0" w:space="0" w:color="auto"/>
            <w:bottom w:val="none" w:sz="0" w:space="0" w:color="auto"/>
            <w:right w:val="none" w:sz="0" w:space="0" w:color="auto"/>
          </w:divBdr>
        </w:div>
        <w:div w:id="954285863">
          <w:marLeft w:val="0"/>
          <w:marRight w:val="0"/>
          <w:marTop w:val="0"/>
          <w:marBottom w:val="0"/>
          <w:divBdr>
            <w:top w:val="none" w:sz="0" w:space="0" w:color="auto"/>
            <w:left w:val="none" w:sz="0" w:space="0" w:color="auto"/>
            <w:bottom w:val="none" w:sz="0" w:space="0" w:color="auto"/>
            <w:right w:val="none" w:sz="0" w:space="0" w:color="auto"/>
          </w:divBdr>
        </w:div>
        <w:div w:id="1215313580">
          <w:marLeft w:val="0"/>
          <w:marRight w:val="0"/>
          <w:marTop w:val="0"/>
          <w:marBottom w:val="0"/>
          <w:divBdr>
            <w:top w:val="none" w:sz="0" w:space="0" w:color="auto"/>
            <w:left w:val="none" w:sz="0" w:space="0" w:color="auto"/>
            <w:bottom w:val="none" w:sz="0" w:space="0" w:color="auto"/>
            <w:right w:val="none" w:sz="0" w:space="0" w:color="auto"/>
          </w:divBdr>
        </w:div>
        <w:div w:id="67963694">
          <w:marLeft w:val="0"/>
          <w:marRight w:val="0"/>
          <w:marTop w:val="0"/>
          <w:marBottom w:val="0"/>
          <w:divBdr>
            <w:top w:val="none" w:sz="0" w:space="0" w:color="auto"/>
            <w:left w:val="none" w:sz="0" w:space="0" w:color="auto"/>
            <w:bottom w:val="none" w:sz="0" w:space="0" w:color="auto"/>
            <w:right w:val="none" w:sz="0" w:space="0" w:color="auto"/>
          </w:divBdr>
        </w:div>
        <w:div w:id="2006979280">
          <w:marLeft w:val="0"/>
          <w:marRight w:val="0"/>
          <w:marTop w:val="0"/>
          <w:marBottom w:val="0"/>
          <w:divBdr>
            <w:top w:val="none" w:sz="0" w:space="0" w:color="auto"/>
            <w:left w:val="none" w:sz="0" w:space="0" w:color="auto"/>
            <w:bottom w:val="none" w:sz="0" w:space="0" w:color="auto"/>
            <w:right w:val="none" w:sz="0" w:space="0" w:color="auto"/>
          </w:divBdr>
        </w:div>
      </w:divsChild>
    </w:div>
    <w:div w:id="1361390892">
      <w:bodyDiv w:val="1"/>
      <w:marLeft w:val="0"/>
      <w:marRight w:val="0"/>
      <w:marTop w:val="0"/>
      <w:marBottom w:val="0"/>
      <w:divBdr>
        <w:top w:val="none" w:sz="0" w:space="0" w:color="auto"/>
        <w:left w:val="none" w:sz="0" w:space="0" w:color="auto"/>
        <w:bottom w:val="none" w:sz="0" w:space="0" w:color="auto"/>
        <w:right w:val="none" w:sz="0" w:space="0" w:color="auto"/>
      </w:divBdr>
      <w:divsChild>
        <w:div w:id="21786023">
          <w:marLeft w:val="0"/>
          <w:marRight w:val="0"/>
          <w:marTop w:val="0"/>
          <w:marBottom w:val="0"/>
          <w:divBdr>
            <w:top w:val="none" w:sz="0" w:space="0" w:color="auto"/>
            <w:left w:val="none" w:sz="0" w:space="0" w:color="auto"/>
            <w:bottom w:val="none" w:sz="0" w:space="0" w:color="auto"/>
            <w:right w:val="none" w:sz="0" w:space="0" w:color="auto"/>
          </w:divBdr>
        </w:div>
      </w:divsChild>
    </w:div>
    <w:div w:id="1371341357">
      <w:bodyDiv w:val="1"/>
      <w:marLeft w:val="0"/>
      <w:marRight w:val="0"/>
      <w:marTop w:val="0"/>
      <w:marBottom w:val="0"/>
      <w:divBdr>
        <w:top w:val="none" w:sz="0" w:space="0" w:color="auto"/>
        <w:left w:val="none" w:sz="0" w:space="0" w:color="auto"/>
        <w:bottom w:val="none" w:sz="0" w:space="0" w:color="auto"/>
        <w:right w:val="none" w:sz="0" w:space="0" w:color="auto"/>
      </w:divBdr>
    </w:div>
    <w:div w:id="1429692432">
      <w:bodyDiv w:val="1"/>
      <w:marLeft w:val="0"/>
      <w:marRight w:val="0"/>
      <w:marTop w:val="0"/>
      <w:marBottom w:val="0"/>
      <w:divBdr>
        <w:top w:val="none" w:sz="0" w:space="0" w:color="auto"/>
        <w:left w:val="none" w:sz="0" w:space="0" w:color="auto"/>
        <w:bottom w:val="none" w:sz="0" w:space="0" w:color="auto"/>
        <w:right w:val="none" w:sz="0" w:space="0" w:color="auto"/>
      </w:divBdr>
    </w:div>
    <w:div w:id="1527332990">
      <w:bodyDiv w:val="1"/>
      <w:marLeft w:val="0"/>
      <w:marRight w:val="0"/>
      <w:marTop w:val="0"/>
      <w:marBottom w:val="0"/>
      <w:divBdr>
        <w:top w:val="none" w:sz="0" w:space="0" w:color="auto"/>
        <w:left w:val="none" w:sz="0" w:space="0" w:color="auto"/>
        <w:bottom w:val="none" w:sz="0" w:space="0" w:color="auto"/>
        <w:right w:val="none" w:sz="0" w:space="0" w:color="auto"/>
      </w:divBdr>
    </w:div>
    <w:div w:id="1649633174">
      <w:bodyDiv w:val="1"/>
      <w:marLeft w:val="0"/>
      <w:marRight w:val="0"/>
      <w:marTop w:val="0"/>
      <w:marBottom w:val="0"/>
      <w:divBdr>
        <w:top w:val="none" w:sz="0" w:space="0" w:color="auto"/>
        <w:left w:val="none" w:sz="0" w:space="0" w:color="auto"/>
        <w:bottom w:val="none" w:sz="0" w:space="0" w:color="auto"/>
        <w:right w:val="none" w:sz="0" w:space="0" w:color="auto"/>
      </w:divBdr>
    </w:div>
    <w:div w:id="1926719061">
      <w:bodyDiv w:val="1"/>
      <w:marLeft w:val="0"/>
      <w:marRight w:val="0"/>
      <w:marTop w:val="0"/>
      <w:marBottom w:val="0"/>
      <w:divBdr>
        <w:top w:val="none" w:sz="0" w:space="0" w:color="auto"/>
        <w:left w:val="none" w:sz="0" w:space="0" w:color="auto"/>
        <w:bottom w:val="none" w:sz="0" w:space="0" w:color="auto"/>
        <w:right w:val="none" w:sz="0" w:space="0" w:color="auto"/>
      </w:divBdr>
    </w:div>
    <w:div w:id="20783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cej.2020.124830" TargetMode="External"/><Relationship Id="rId18" Type="http://schemas.openxmlformats.org/officeDocument/2006/relationships/hyperlink" Target="https://doi.org/10.1016/j.seppur.2021.118549" TargetMode="External"/><Relationship Id="rId26" Type="http://schemas.openxmlformats.org/officeDocument/2006/relationships/hyperlink" Target="https://doi.org/10.54693/piche.05027" TargetMode="External"/><Relationship Id="rId3" Type="http://schemas.openxmlformats.org/officeDocument/2006/relationships/settings" Target="settings.xml"/><Relationship Id="rId21" Type="http://schemas.openxmlformats.org/officeDocument/2006/relationships/hyperlink" Target="https://doi.org/10.1016/j.jhazmat.2021.126589" TargetMode="External"/><Relationship Id="rId7" Type="http://schemas.openxmlformats.org/officeDocument/2006/relationships/image" Target="media/image1.jpeg"/><Relationship Id="rId12" Type="http://schemas.openxmlformats.org/officeDocument/2006/relationships/hyperlink" Target="https://doi.org/10.1007/s11356-020-10678-3" TargetMode="External"/><Relationship Id="rId17" Type="http://schemas.openxmlformats.org/officeDocument/2006/relationships/hyperlink" Target="https://doi.org/10.1016/j.seppur.2021.118990" TargetMode="External"/><Relationship Id="rId25" Type="http://schemas.openxmlformats.org/officeDocument/2006/relationships/hyperlink" Target="https://doi.org/10.1007/s11164-023-05010-w" TargetMode="External"/><Relationship Id="rId2" Type="http://schemas.openxmlformats.org/officeDocument/2006/relationships/styles" Target="styles.xml"/><Relationship Id="rId16" Type="http://schemas.openxmlformats.org/officeDocument/2006/relationships/hyperlink" Target="https://doi.org/10.1016/j.ijhydene.2020.04.101" TargetMode="External"/><Relationship Id="rId20" Type="http://schemas.openxmlformats.org/officeDocument/2006/relationships/hyperlink" Target="https://doi.org/10.1016/j.jhazmat.2020.1248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ece.2020.104591" TargetMode="External"/><Relationship Id="rId24" Type="http://schemas.openxmlformats.org/officeDocument/2006/relationships/hyperlink" Target="https://doi.org/10.1016/j.envpol.2023.122062" TargetMode="External"/><Relationship Id="rId5" Type="http://schemas.openxmlformats.org/officeDocument/2006/relationships/footnotes" Target="footnotes.xml"/><Relationship Id="rId15" Type="http://schemas.openxmlformats.org/officeDocument/2006/relationships/hyperlink" Target="https://doi.org/10.2166/wst.2020.408" TargetMode="External"/><Relationship Id="rId23" Type="http://schemas.openxmlformats.org/officeDocument/2006/relationships/hyperlink" Target="https://doi.org/10.1002/er.8660" TargetMode="External"/><Relationship Id="rId28" Type="http://schemas.openxmlformats.org/officeDocument/2006/relationships/hyperlink" Target="https://doi.org/10.1016/j.jece.2024.113042" TargetMode="External"/><Relationship Id="rId10" Type="http://schemas.openxmlformats.org/officeDocument/2006/relationships/hyperlink" Target="https://doi.org/10.1016/j.seppur.2020.116729" TargetMode="External"/><Relationship Id="rId19" Type="http://schemas.openxmlformats.org/officeDocument/2006/relationships/hyperlink" Target="https://doi.org/10.1016/j.jece.2020.104808" TargetMode="External"/><Relationship Id="rId4" Type="http://schemas.openxmlformats.org/officeDocument/2006/relationships/webSettings" Target="webSettings.xml"/><Relationship Id="rId9" Type="http://schemas.openxmlformats.org/officeDocument/2006/relationships/hyperlink" Target="https://doi.org/10.1016/j.cej.2020.125754" TargetMode="External"/><Relationship Id="rId14" Type="http://schemas.openxmlformats.org/officeDocument/2006/relationships/hyperlink" Target="https://doi.org/10.1016/j.jece.2021.105341" TargetMode="External"/><Relationship Id="rId22" Type="http://schemas.openxmlformats.org/officeDocument/2006/relationships/hyperlink" Target="https://doi.org/10.1007/s11164-022-04805-7" TargetMode="External"/><Relationship Id="rId27" Type="http://schemas.openxmlformats.org/officeDocument/2006/relationships/hyperlink" Target="https://doi.org/10.1016/j.jwpe.2024.1049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4203</TotalTime>
  <Pages>7</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Hussain</dc:creator>
  <cp:keywords/>
  <dc:description/>
  <cp:lastModifiedBy>Meesam Ali</cp:lastModifiedBy>
  <cp:revision>2035</cp:revision>
  <cp:lastPrinted>2024-08-07T08:58:00Z</cp:lastPrinted>
  <dcterms:created xsi:type="dcterms:W3CDTF">2020-09-15T09:35:00Z</dcterms:created>
  <dcterms:modified xsi:type="dcterms:W3CDTF">2024-09-04T09:03:00Z</dcterms:modified>
</cp:coreProperties>
</file>